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"/>
        <w:ind w:left="214" w:hanging="0"/>
        <w:rPr>
          <w:rFonts w:ascii="Times New Roman" w:hAnsi="Times New Roman"/>
          <w:sz w:val="20"/>
          <w:lang w:val="gl-ES"/>
        </w:rPr>
      </w:pPr>
      <w:r>
        <w:rPr/>
        <w:drawing>
          <wp:inline distT="0" distB="0" distL="0" distR="0">
            <wp:extent cx="1490980" cy="400050"/>
            <wp:effectExtent l="0" t="0" r="0" b="0"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1"/>
        <w:ind w:left="143" w:right="156" w:hanging="0"/>
        <w:jc w:val="both"/>
        <w:rPr>
          <w:sz w:val="22"/>
          <w:szCs w:val="22"/>
          <w:lang w:val="gl-ES"/>
        </w:rPr>
      </w:pPr>
      <w:r>
        <w:rPr>
          <w:sz w:val="22"/>
          <w:szCs w:val="22"/>
          <w:lang w:val="gl-ES"/>
        </w:rPr>
      </w:r>
    </w:p>
    <w:p>
      <w:pPr>
        <w:pStyle w:val="Ttulo1"/>
        <w:ind w:left="143" w:right="156" w:hanging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DECLARACIÓN RESPONSABLE DO PERSOAL MEDIO DE TRABALLADORES DE ALTA NO CEE EN TODOS OS SEUS CÓDIGOS DE COTIZACIÓN NOS 30 DÍAS NATURAIS ANTERIORES Á CELEBRACIÓN DOS CONTRATOS POLOS QUE SE SOLICITA A SUBVENCIÓN CONFORME AOS ARTIGOS 50.2.a) E 51.2 c) DA ORDE DE 16 DE MAIO DE 2025 POLA QUE SE ESTABLECEN AS BASES REGULADORAS DE AXUDAS A CENTROS ESPECIAIS DE EMPREGO CO FIN DE PROMOVER A INTEGRACIÓN LABORAL DAS PERSOAS CON DISCAPACIDADE E DO PROGRAMA DE INCENTIVOS ÁS EMPRESAS DE INSERCIÓN E ÁS SÚAS ENTIDADES PROMOTORAS, E SE PROCEDE Á SÚA CONVOCATORIA PARA O ANO 2025 </w:t>
      </w:r>
    </w:p>
    <w:p>
      <w:pPr>
        <w:pStyle w:val="Ttulo1"/>
        <w:ind w:left="143" w:right="156" w:hanging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(CÓDIGO DE PROCEDEMENTO TR341E)</w:t>
      </w:r>
      <w:bookmarkStart w:id="0" w:name="_GoBack"/>
      <w:bookmarkEnd w:id="0"/>
    </w:p>
    <w:p>
      <w:pPr>
        <w:pStyle w:val="Corpo"/>
        <w:tabs>
          <w:tab w:val="clear" w:pos="720"/>
          <w:tab w:val="left" w:pos="4663" w:leader="none"/>
          <w:tab w:val="left" w:pos="5919" w:leader="none"/>
          <w:tab w:val="left" w:pos="8506" w:leader="none"/>
          <w:tab w:val="left" w:pos="9440" w:leader="none"/>
          <w:tab w:val="left" w:pos="14353" w:leader="none"/>
        </w:tabs>
        <w:spacing w:before="255" w:after="0"/>
        <w:ind w:left="143" w:right="150" w:hanging="0"/>
        <w:jc w:val="both"/>
        <w:rPr>
          <w:lang w:val="gl-ES"/>
        </w:rPr>
      </w:pPr>
      <w:r>
        <w:rPr>
          <w:lang w:val="gl-ES"/>
        </w:rPr>
        <w:t>D./Dna.</w:t>
      </w:r>
      <w:r>
        <w:rPr>
          <w:spacing w:val="30"/>
          <w:lang w:val="gl-ES"/>
        </w:rPr>
        <w:t xml:space="preserve"> </w:t>
      </w:r>
      <w:r>
        <w:rPr>
          <w:rFonts w:ascii="Times New Roman" w:hAnsi="Times New Roman"/>
          <w:u w:val="single"/>
          <w:lang w:val="gl-ES"/>
        </w:rPr>
        <w:tab/>
        <w:tab/>
        <w:tab/>
      </w:r>
      <w:r>
        <w:rPr>
          <w:lang w:val="gl-ES"/>
        </w:rPr>
        <w:t>,</w:t>
      </w:r>
      <w:r>
        <w:rPr>
          <w:spacing w:val="40"/>
          <w:lang w:val="gl-ES"/>
        </w:rPr>
        <w:t xml:space="preserve"> </w:t>
      </w:r>
      <w:r>
        <w:rPr>
          <w:lang w:val="gl-ES"/>
        </w:rPr>
        <w:t>con</w:t>
      </w:r>
      <w:r>
        <w:rPr>
          <w:spacing w:val="40"/>
          <w:lang w:val="gl-ES"/>
        </w:rPr>
        <w:t xml:space="preserve"> </w:t>
      </w:r>
      <w:r>
        <w:rPr>
          <w:lang w:val="gl-ES"/>
        </w:rPr>
        <w:t>DNI</w:t>
      </w:r>
      <w:r>
        <w:rPr>
          <w:spacing w:val="40"/>
          <w:lang w:val="gl-ES"/>
        </w:rPr>
        <w:t xml:space="preserve"> </w:t>
      </w:r>
      <w:r>
        <w:rPr>
          <w:lang w:val="gl-ES"/>
        </w:rPr>
        <w:t>número</w:t>
      </w:r>
      <w:r>
        <w:rPr>
          <w:spacing w:val="30"/>
          <w:lang w:val="gl-ES"/>
        </w:rPr>
        <w:t xml:space="preserve"> </w:t>
      </w:r>
      <w:r>
        <w:rPr>
          <w:rFonts w:ascii="Times New Roman" w:hAnsi="Times New Roman"/>
          <w:u w:val="single"/>
          <w:lang w:val="gl-ES"/>
        </w:rPr>
        <w:tab/>
      </w:r>
      <w:r>
        <w:rPr>
          <w:lang w:val="gl-ES"/>
        </w:rPr>
        <w:t>,</w:t>
      </w:r>
      <w:r>
        <w:rPr>
          <w:spacing w:val="-2"/>
          <w:lang w:val="gl-ES"/>
        </w:rPr>
        <w:t xml:space="preserve"> </w:t>
      </w:r>
      <w:r>
        <w:rPr>
          <w:lang w:val="gl-ES"/>
        </w:rPr>
        <w:t xml:space="preserve">en nome propio ou como </w:t>
      </w:r>
      <w:r>
        <w:rPr>
          <w:rFonts w:ascii="Times New Roman" w:hAnsi="Times New Roman"/>
          <w:u w:val="single"/>
          <w:lang w:val="gl-ES"/>
        </w:rPr>
        <w:tab/>
      </w:r>
      <w:r>
        <w:rPr>
          <w:lang w:val="gl-ES"/>
        </w:rPr>
        <w:t xml:space="preserve">(sinalar as facultades de representación: administrado único, apoderado,..) en representación do centro especial de emprego </w:t>
      </w:r>
      <w:r>
        <w:rPr>
          <w:rFonts w:ascii="Times New Roman" w:hAnsi="Times New Roman"/>
          <w:u w:val="single"/>
          <w:lang w:val="gl-ES"/>
        </w:rPr>
        <w:tab/>
        <w:tab/>
      </w:r>
      <w:r>
        <w:rPr>
          <w:lang w:val="gl-ES"/>
        </w:rPr>
        <w:t xml:space="preserve">con C.I.F. </w:t>
      </w:r>
      <w:r>
        <w:rPr>
          <w:rFonts w:ascii="Times New Roman" w:hAnsi="Times New Roman"/>
          <w:u w:val="single"/>
          <w:lang w:val="gl-ES"/>
        </w:rPr>
        <w:tab/>
        <w:tab/>
      </w:r>
      <w:r>
        <w:rPr>
          <w:spacing w:val="-10"/>
          <w:lang w:val="gl-ES"/>
        </w:rPr>
        <w:t>,</w:t>
      </w:r>
    </w:p>
    <w:p>
      <w:pPr>
        <w:pStyle w:val="Ttulo1"/>
        <w:spacing w:before="255" w:after="0"/>
        <w:rPr>
          <w:lang w:val="gl-ES"/>
        </w:rPr>
      </w:pPr>
      <w:r>
        <w:rPr>
          <w:spacing w:val="-2"/>
          <w:lang w:val="gl-ES"/>
        </w:rPr>
        <w:t>MANIFESTA</w:t>
      </w:r>
    </w:p>
    <w:p>
      <w:pPr>
        <w:pStyle w:val="Corpo"/>
        <w:tabs>
          <w:tab w:val="clear" w:pos="720"/>
          <w:tab w:val="left" w:pos="8082" w:leader="none"/>
        </w:tabs>
        <w:spacing w:lineRule="atLeast" w:line="510" w:before="2" w:after="0"/>
        <w:ind w:left="143" w:right="772" w:hanging="0"/>
        <w:rPr>
          <w:rFonts w:ascii="Times New Roman" w:hAnsi="Times New Roman"/>
          <w:lang w:val="gl-ES"/>
        </w:rPr>
      </w:pPr>
      <w:r>
        <w:rPr>
          <w:lang w:val="gl-ES"/>
        </w:rPr>
        <w:t>Que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datos</w:t>
      </w:r>
      <w:r>
        <w:rPr>
          <w:spacing w:val="-4"/>
          <w:lang w:val="gl-ES"/>
        </w:rPr>
        <w:t xml:space="preserve"> </w:t>
      </w:r>
      <w:r>
        <w:rPr>
          <w:lang w:val="gl-ES"/>
        </w:rPr>
        <w:t>para</w:t>
      </w:r>
      <w:r>
        <w:rPr>
          <w:spacing w:val="-5"/>
          <w:lang w:val="gl-ES"/>
        </w:rPr>
        <w:t xml:space="preserve"> </w:t>
      </w:r>
      <w:r>
        <w:rPr>
          <w:lang w:val="gl-ES"/>
        </w:rPr>
        <w:t>practicar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toda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clase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de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requirimentos,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comunicacións</w:t>
      </w:r>
      <w:r>
        <w:rPr>
          <w:spacing w:val="-4"/>
          <w:lang w:val="gl-ES"/>
        </w:rPr>
        <w:t xml:space="preserve"> </w:t>
      </w:r>
      <w:r>
        <w:rPr>
          <w:lang w:val="gl-ES"/>
        </w:rPr>
        <w:t>e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notificacións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cos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efectos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xurídicos</w:t>
      </w:r>
      <w:r>
        <w:rPr>
          <w:spacing w:val="-4"/>
          <w:lang w:val="gl-ES"/>
        </w:rPr>
        <w:t xml:space="preserve"> </w:t>
      </w:r>
      <w:r>
        <w:rPr>
          <w:lang w:val="gl-ES"/>
        </w:rPr>
        <w:t>establecidos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pola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normativa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aplicable</w:t>
      </w:r>
      <w:r>
        <w:rPr>
          <w:spacing w:val="-5"/>
          <w:lang w:val="gl-ES"/>
        </w:rPr>
        <w:t xml:space="preserve"> </w:t>
      </w:r>
      <w:r>
        <w:rPr>
          <w:lang w:val="gl-ES"/>
        </w:rPr>
        <w:t>son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 xml:space="preserve">seguintes: Dirección de correo electrónico: </w:t>
      </w:r>
      <w:r>
        <w:rPr>
          <w:rFonts w:ascii="Times New Roman" w:hAnsi="Times New Roman"/>
          <w:u w:val="single"/>
          <w:lang w:val="gl-ES"/>
        </w:rPr>
        <w:tab/>
      </w:r>
    </w:p>
    <w:p>
      <w:pPr>
        <w:pStyle w:val="Corpo"/>
        <w:tabs>
          <w:tab w:val="clear" w:pos="720"/>
          <w:tab w:val="left" w:pos="6011" w:leader="none"/>
          <w:tab w:val="left" w:pos="7973" w:leader="none"/>
          <w:tab w:val="left" w:pos="10951" w:leader="none"/>
        </w:tabs>
        <w:spacing w:lineRule="exact" w:line="256" w:before="1" w:after="0"/>
        <w:ind w:left="143" w:hanging="0"/>
        <w:rPr>
          <w:rFonts w:ascii="Times New Roman" w:hAnsi="Times New Roman"/>
          <w:lang w:val="gl-ES"/>
        </w:rPr>
      </w:pPr>
      <w:r>
        <w:rPr>
          <w:lang w:val="gl-ES"/>
        </w:rPr>
        <w:t xml:space="preserve">Domicilio social: </w:t>
      </w:r>
      <w:r>
        <w:rPr>
          <w:rFonts w:ascii="Times New Roman" w:hAnsi="Times New Roman"/>
          <w:u w:val="single"/>
          <w:lang w:val="gl-ES"/>
        </w:rPr>
        <w:tab/>
      </w:r>
      <w:r>
        <w:rPr>
          <w:lang w:val="gl-ES"/>
        </w:rPr>
        <w:t xml:space="preserve">C.P. </w:t>
      </w:r>
      <w:r>
        <w:rPr>
          <w:rFonts w:ascii="Times New Roman" w:hAnsi="Times New Roman"/>
          <w:u w:val="single"/>
          <w:lang w:val="gl-ES"/>
        </w:rPr>
        <w:tab/>
      </w:r>
      <w:r>
        <w:rPr>
          <w:lang w:val="gl-ES"/>
        </w:rPr>
        <w:t xml:space="preserve">Poboación </w:t>
      </w:r>
      <w:r>
        <w:rPr>
          <w:rFonts w:ascii="Times New Roman" w:hAnsi="Times New Roman"/>
          <w:u w:val="single"/>
          <w:lang w:val="gl-ES"/>
        </w:rPr>
        <w:tab/>
      </w:r>
    </w:p>
    <w:p>
      <w:pPr>
        <w:pStyle w:val="Corpo"/>
        <w:tabs>
          <w:tab w:val="clear" w:pos="720"/>
          <w:tab w:val="left" w:pos="4894" w:leader="none"/>
        </w:tabs>
        <w:spacing w:lineRule="exact" w:line="256"/>
        <w:ind w:left="143" w:hanging="0"/>
        <w:rPr>
          <w:rFonts w:ascii="Times New Roman" w:hAnsi="Times New Roman"/>
          <w:lang w:val="gl-ES"/>
        </w:rPr>
      </w:pPr>
      <w:r>
        <w:rPr>
          <w:lang w:val="gl-ES"/>
        </w:rPr>
        <w:t xml:space="preserve">Teléfono: </w:t>
      </w:r>
      <w:r>
        <w:rPr>
          <w:rFonts w:ascii="Times New Roman" w:hAnsi="Times New Roman"/>
          <w:u w:val="single"/>
          <w:lang w:val="gl-ES"/>
        </w:rPr>
        <w:tab/>
      </w:r>
    </w:p>
    <w:p>
      <w:pPr>
        <w:pStyle w:val="Corpo"/>
        <w:tabs>
          <w:tab w:val="clear" w:pos="720"/>
          <w:tab w:val="left" w:pos="6623" w:leader="none"/>
        </w:tabs>
        <w:ind w:left="143" w:hanging="0"/>
        <w:rPr>
          <w:rFonts w:ascii="Times New Roman" w:hAnsi="Times New Roman"/>
          <w:lang w:val="gl-ES"/>
        </w:rPr>
      </w:pPr>
      <w:r>
        <w:rPr>
          <w:lang w:val="gl-ES"/>
        </w:rPr>
        <w:t>Persoa</w:t>
      </w:r>
      <w:r>
        <w:rPr>
          <w:spacing w:val="-1"/>
          <w:lang w:val="gl-ES"/>
        </w:rPr>
        <w:t xml:space="preserve"> </w:t>
      </w:r>
      <w:r>
        <w:rPr>
          <w:lang w:val="gl-ES"/>
        </w:rPr>
        <w:t>de</w:t>
      </w:r>
      <w:r>
        <w:rPr>
          <w:spacing w:val="-3"/>
          <w:lang w:val="gl-ES"/>
        </w:rPr>
        <w:t xml:space="preserve"> </w:t>
      </w:r>
      <w:r>
        <w:rPr>
          <w:lang w:val="gl-ES"/>
        </w:rPr>
        <w:t>contacto:</w:t>
      </w:r>
      <w:r>
        <w:rPr>
          <w:spacing w:val="-1"/>
          <w:lang w:val="gl-ES"/>
        </w:rPr>
        <w:t xml:space="preserve"> </w:t>
      </w:r>
      <w:r>
        <w:rPr>
          <w:rFonts w:ascii="Times New Roman" w:hAnsi="Times New Roman"/>
          <w:u w:val="single"/>
          <w:lang w:val="gl-ES"/>
        </w:rPr>
        <w:tab/>
      </w:r>
    </w:p>
    <w:p>
      <w:pPr>
        <w:pStyle w:val="Corpo"/>
        <w:spacing w:before="14" w:after="0"/>
        <w:rPr>
          <w:rFonts w:ascii="Times New Roman" w:hAnsi="Times New Roman"/>
          <w:lang w:val="gl-ES"/>
        </w:rPr>
      </w:pPr>
      <w:r>
        <w:rPr>
          <w:rFonts w:ascii="Times New Roman" w:hAnsi="Times New Roman"/>
          <w:lang w:val="gl-ES"/>
        </w:rPr>
      </w:r>
    </w:p>
    <w:p>
      <w:pPr>
        <w:pStyle w:val="Ttulo1"/>
        <w:rPr>
          <w:lang w:val="gl-ES"/>
        </w:rPr>
      </w:pPr>
      <w:r>
        <w:rPr>
          <w:lang w:val="gl-ES"/>
        </w:rPr>
        <w:t>DECLARA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BAIXO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A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SÚA</w:t>
      </w:r>
      <w:r>
        <w:rPr>
          <w:spacing w:val="-6"/>
          <w:lang w:val="gl-ES"/>
        </w:rPr>
        <w:t xml:space="preserve"> </w:t>
      </w:r>
      <w:r>
        <w:rPr>
          <w:spacing w:val="-2"/>
          <w:lang w:val="gl-ES"/>
        </w:rPr>
        <w:t>RESPONSABILIDADE</w:t>
      </w:r>
    </w:p>
    <w:p>
      <w:pPr>
        <w:pStyle w:val="Corpo"/>
        <w:spacing w:before="256" w:after="0"/>
        <w:ind w:left="143" w:right="64" w:hanging="0"/>
        <w:rPr/>
      </w:pPr>
      <w:r>
        <w:rPr>
          <w:lang w:val="gl-ES"/>
        </w:rPr>
        <w:t>A relación de traballadores que se achega con esta declaración estiveron de alta no CEE, en todos os seus códigos de conta de cotización, nos trinta (30) días naturais anteriores á celebración do contrato polo que se solicita a subvención:</w:t>
      </w:r>
    </w:p>
    <w:tbl>
      <w:tblPr>
        <w:tblW w:w="12980" w:type="dxa"/>
        <w:jc w:val="left"/>
        <w:tblInd w:w="5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333"/>
        <w:gridCol w:w="2892"/>
        <w:gridCol w:w="2383"/>
        <w:gridCol w:w="2371"/>
      </w:tblGrid>
      <w:tr>
        <w:trPr/>
        <w:tc>
          <w:tcPr>
            <w:tcW w:w="5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b/>
                <w:b/>
                <w:bCs/>
                <w:color w:val="000000"/>
                <w:lang w:val="gl-ES"/>
              </w:rPr>
            </w:pPr>
            <w:r>
              <w:rPr>
                <w:b/>
                <w:bCs/>
                <w:color w:val="000000"/>
                <w:lang w:val="gl-ES"/>
              </w:rPr>
              <w:t>Descrición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b/>
                <w:b/>
                <w:bCs/>
                <w:color w:val="000000"/>
                <w:lang w:val="gl-ES"/>
              </w:rPr>
            </w:pPr>
            <w:r>
              <w:rPr>
                <w:b/>
                <w:bCs/>
                <w:color w:val="000000"/>
                <w:lang w:val="gl-ES"/>
              </w:rPr>
              <w:t>Fixos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b/>
                <w:b/>
                <w:bCs/>
                <w:color w:val="000000"/>
                <w:lang w:val="gl-ES"/>
              </w:rPr>
            </w:pPr>
            <w:r>
              <w:rPr>
                <w:b/>
                <w:bCs/>
                <w:color w:val="000000"/>
                <w:lang w:val="gl-ES"/>
              </w:rPr>
              <w:t>Eventuais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idodetboa"/>
              <w:widowControl w:val="false"/>
              <w:rPr>
                <w:b/>
                <w:b/>
                <w:bCs/>
                <w:color w:val="000000"/>
                <w:lang w:val="gl-ES"/>
              </w:rPr>
            </w:pPr>
            <w:r>
              <w:rPr>
                <w:b/>
                <w:bCs/>
                <w:color w:val="000000"/>
                <w:lang w:val="gl-ES"/>
              </w:rPr>
              <w:t>Total</w:t>
            </w:r>
          </w:p>
        </w:tc>
      </w:tr>
      <w:tr>
        <w:trPr>
          <w:trHeight w:val="431" w:hRule="atLeast"/>
        </w:trPr>
        <w:tc>
          <w:tcPr>
            <w:tcW w:w="5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b/>
                <w:b/>
                <w:bCs/>
                <w:sz w:val="21"/>
                <w:szCs w:val="21"/>
                <w:lang w:val="gl-ES"/>
              </w:rPr>
            </w:pPr>
            <w:r>
              <w:rPr>
                <w:b/>
                <w:bCs/>
                <w:sz w:val="21"/>
                <w:szCs w:val="21"/>
                <w:lang w:val="gl-ES"/>
              </w:rPr>
              <w:t>Traballadores en alta ao inicio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</w:tr>
      <w:tr>
        <w:trPr/>
        <w:tc>
          <w:tcPr>
            <w:tcW w:w="5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b/>
                <w:b/>
                <w:bCs/>
                <w:sz w:val="21"/>
                <w:szCs w:val="21"/>
                <w:lang w:val="gl-ES"/>
              </w:rPr>
            </w:pPr>
            <w:r>
              <w:rPr>
                <w:b/>
                <w:bCs/>
                <w:sz w:val="21"/>
                <w:szCs w:val="21"/>
                <w:lang w:val="gl-ES"/>
              </w:rPr>
              <w:t>Altas durante o período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</w:tr>
      <w:tr>
        <w:trPr/>
        <w:tc>
          <w:tcPr>
            <w:tcW w:w="5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b/>
                <w:b/>
                <w:bCs/>
                <w:sz w:val="21"/>
                <w:szCs w:val="21"/>
                <w:lang w:val="gl-ES"/>
              </w:rPr>
            </w:pPr>
            <w:r>
              <w:rPr>
                <w:b/>
                <w:bCs/>
                <w:sz w:val="21"/>
                <w:szCs w:val="21"/>
                <w:lang w:val="gl-ES"/>
              </w:rPr>
              <w:t>Baixas durante o período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</w:tr>
      <w:tr>
        <w:trPr/>
        <w:tc>
          <w:tcPr>
            <w:tcW w:w="5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b/>
                <w:b/>
                <w:bCs/>
                <w:sz w:val="21"/>
                <w:szCs w:val="21"/>
                <w:lang w:val="gl-ES"/>
              </w:rPr>
            </w:pPr>
            <w:r>
              <w:rPr>
                <w:b/>
                <w:bCs/>
                <w:sz w:val="21"/>
                <w:szCs w:val="21"/>
                <w:lang w:val="gl-ES"/>
              </w:rPr>
              <w:t>Traballadores en alta ao final do período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</w:tr>
      <w:tr>
        <w:trPr/>
        <w:tc>
          <w:tcPr>
            <w:tcW w:w="5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b/>
                <w:b/>
                <w:bCs/>
                <w:sz w:val="21"/>
                <w:szCs w:val="21"/>
                <w:lang w:val="gl-ES"/>
              </w:rPr>
            </w:pPr>
            <w:r>
              <w:rPr>
                <w:b/>
                <w:bCs/>
                <w:sz w:val="21"/>
                <w:szCs w:val="21"/>
                <w:lang w:val="gl-ES"/>
              </w:rPr>
              <w:t>Cadro de persoal medio con discapacidade &gt;33%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</w:tr>
      <w:tr>
        <w:trPr/>
        <w:tc>
          <w:tcPr>
            <w:tcW w:w="5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b/>
                <w:b/>
                <w:bCs/>
                <w:sz w:val="21"/>
                <w:szCs w:val="21"/>
                <w:lang w:val="gl-ES"/>
              </w:rPr>
            </w:pPr>
            <w:r>
              <w:rPr>
                <w:b/>
                <w:bCs/>
                <w:sz w:val="21"/>
                <w:szCs w:val="21"/>
                <w:lang w:val="gl-ES"/>
              </w:rPr>
              <w:t>Cadro de persoal medio total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  <w:tc>
          <w:tcPr>
            <w:tcW w:w="2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idodetboa"/>
              <w:widowControl w:val="false"/>
              <w:rPr>
                <w:sz w:val="21"/>
                <w:szCs w:val="21"/>
                <w:lang w:val="gl-ES"/>
              </w:rPr>
            </w:pPr>
            <w:r>
              <w:rPr>
                <w:sz w:val="21"/>
                <w:szCs w:val="21"/>
                <w:lang w:val="gl-ES"/>
              </w:rPr>
            </w:r>
          </w:p>
        </w:tc>
      </w:tr>
    </w:tbl>
    <w:p>
      <w:pPr>
        <w:pStyle w:val="Corpo"/>
        <w:spacing w:before="2" w:after="0"/>
        <w:rPr>
          <w:lang w:val="gl-ES"/>
        </w:rPr>
      </w:pPr>
      <w:r>
        <w:rPr>
          <w:lang w:val="gl-ES"/>
        </w:rPr>
      </w:r>
    </w:p>
    <w:p>
      <w:pPr>
        <w:pStyle w:val="Normal"/>
        <w:ind w:left="143" w:hanging="0"/>
        <w:rPr>
          <w:b/>
          <w:b/>
          <w:sz w:val="21"/>
          <w:lang w:val="gl-ES"/>
        </w:rPr>
      </w:pPr>
      <w:r>
        <w:rPr>
          <w:b/>
          <w:sz w:val="21"/>
          <w:lang w:val="gl-ES"/>
        </w:rPr>
        <w:t>Na</w:t>
      </w:r>
      <w:r>
        <w:rPr>
          <w:b/>
          <w:spacing w:val="-5"/>
          <w:sz w:val="21"/>
          <w:lang w:val="gl-ES"/>
        </w:rPr>
        <w:t xml:space="preserve"> </w:t>
      </w:r>
      <w:r>
        <w:rPr>
          <w:b/>
          <w:sz w:val="21"/>
          <w:lang w:val="gl-ES"/>
        </w:rPr>
        <w:t>data</w:t>
      </w:r>
      <w:r>
        <w:rPr>
          <w:b/>
          <w:spacing w:val="-5"/>
          <w:sz w:val="21"/>
          <w:lang w:val="gl-ES"/>
        </w:rPr>
        <w:t xml:space="preserve"> </w:t>
      </w:r>
      <w:r>
        <w:rPr>
          <w:b/>
          <w:sz w:val="21"/>
          <w:lang w:val="gl-ES"/>
        </w:rPr>
        <w:t>da</w:t>
      </w:r>
      <w:r>
        <w:rPr>
          <w:b/>
          <w:spacing w:val="-5"/>
          <w:sz w:val="21"/>
          <w:lang w:val="gl-ES"/>
        </w:rPr>
        <w:t xml:space="preserve"> </w:t>
      </w:r>
      <w:r>
        <w:rPr>
          <w:b/>
          <w:sz w:val="21"/>
          <w:lang w:val="gl-ES"/>
        </w:rPr>
        <w:t>sinatura</w:t>
      </w:r>
      <w:r>
        <w:rPr>
          <w:b/>
          <w:spacing w:val="-4"/>
          <w:sz w:val="21"/>
          <w:lang w:val="gl-ES"/>
        </w:rPr>
        <w:t xml:space="preserve"> </w:t>
      </w:r>
      <w:r>
        <w:rPr>
          <w:b/>
          <w:spacing w:val="-2"/>
          <w:sz w:val="21"/>
          <w:lang w:val="gl-ES"/>
        </w:rPr>
        <w:t>electrónica.</w:t>
      </w:r>
    </w:p>
    <w:sectPr>
      <w:footerReference w:type="default" r:id="rId3"/>
      <w:type w:val="nextPage"/>
      <w:pgSz w:orient="landscape" w:w="16838" w:h="11906"/>
      <w:pgMar w:left="992" w:right="992" w:gutter="0" w:header="0" w:top="284" w:footer="1340" w:bottom="15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8526780</wp:posOffset>
          </wp:positionH>
          <wp:positionV relativeFrom="page">
            <wp:posOffset>6582410</wp:posOffset>
          </wp:positionV>
          <wp:extent cx="1206500" cy="347345"/>
          <wp:effectExtent l="0" t="0" r="0" b="0"/>
          <wp:wrapNone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4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3973830</wp:posOffset>
              </wp:positionH>
              <wp:positionV relativeFrom="page">
                <wp:posOffset>6602730</wp:posOffset>
              </wp:positionV>
              <wp:extent cx="2748280" cy="252095"/>
              <wp:effectExtent l="0" t="0" r="0" b="0"/>
              <wp:wrapNone/>
              <wp:docPr id="3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7520" cy="251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dodomarco"/>
                            <w:spacing w:lineRule="exact" w:line="182"/>
                            <w:ind w:right="1" w:hanging="0"/>
                            <w:jc w:val="center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Consellería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7F7F7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Emprego, Comercio e Emigración</w:t>
                          </w:r>
                        </w:p>
                        <w:p>
                          <w:pPr>
                            <w:pStyle w:val="Contidodomarco"/>
                            <w:spacing w:lineRule="exact" w:line="195"/>
                            <w:ind w:left="1" w:right="1" w:hanging="0"/>
                            <w:jc w:val="center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Edif.</w:t>
                          </w:r>
                          <w:r>
                            <w:rPr>
                              <w:b/>
                              <w:color w:val="7F7F7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Administativo</w:t>
                          </w:r>
                          <w:r>
                            <w:rPr>
                              <w:b/>
                              <w:color w:val="7F7F7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San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Lázaro</w:t>
                          </w:r>
                          <w:r>
                            <w:rPr>
                              <w:b/>
                              <w:color w:val="7F7F7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15703</w:t>
                          </w:r>
                          <w:r>
                            <w:rPr>
                              <w:b/>
                              <w:color w:val="7F7F7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color w:val="7F7F7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Santiago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7F7F7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pacing w:val="-2"/>
                              <w:sz w:val="16"/>
                            </w:rPr>
                            <w:t>Compostela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312.9pt;margin-top:519.9pt;width:216.3pt;height:19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dodomarco"/>
                      <w:spacing w:lineRule="exact" w:line="182"/>
                      <w:ind w:right="1" w:hanging="0"/>
                      <w:jc w:val="center"/>
                      <w:rPr>
                        <w:b/>
                        <w:b/>
                        <w:sz w:val="16"/>
                      </w:rPr>
                    </w:pPr>
                    <w:r>
                      <w:rPr>
                        <w:b/>
                        <w:color w:val="7F7F7F"/>
                        <w:sz w:val="16"/>
                      </w:rPr>
                      <w:t>Consellería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de</w:t>
                    </w:r>
                    <w:r>
                      <w:rPr>
                        <w:b/>
                        <w:color w:val="7F7F7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Emprego, Comercio e Emigración</w:t>
                    </w:r>
                  </w:p>
                  <w:p>
                    <w:pPr>
                      <w:pStyle w:val="Contidodomarco"/>
                      <w:spacing w:lineRule="exact" w:line="195"/>
                      <w:ind w:left="1" w:right="1" w:hanging="0"/>
                      <w:jc w:val="center"/>
                      <w:rPr>
                        <w:b/>
                        <w:b/>
                        <w:sz w:val="16"/>
                      </w:rPr>
                    </w:pPr>
                    <w:r>
                      <w:rPr>
                        <w:b/>
                        <w:color w:val="7F7F7F"/>
                        <w:sz w:val="16"/>
                      </w:rPr>
                      <w:t>Edif.</w:t>
                    </w:r>
                    <w:r>
                      <w:rPr>
                        <w:b/>
                        <w:color w:val="7F7F7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Administativo</w:t>
                    </w:r>
                    <w:r>
                      <w:rPr>
                        <w:b/>
                        <w:color w:val="7F7F7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San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Lázaro</w:t>
                    </w:r>
                    <w:r>
                      <w:rPr>
                        <w:b/>
                        <w:color w:val="7F7F7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|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15703</w:t>
                    </w:r>
                    <w:r>
                      <w:rPr>
                        <w:b/>
                        <w:color w:val="7F7F7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|</w:t>
                    </w:r>
                    <w:r>
                      <w:rPr>
                        <w:b/>
                        <w:color w:val="7F7F7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Santiago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de</w:t>
                    </w:r>
                    <w:r>
                      <w:rPr>
                        <w:b/>
                        <w:color w:val="7F7F7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pacing w:val="-2"/>
                        <w:sz w:val="16"/>
                      </w:rPr>
                      <w:t>Compostela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9"/>
    <w:qFormat/>
    <w:pPr>
      <w:ind w:left="143" w:hanging="0"/>
      <w:outlineLvl w:val="0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ceiraCarc" w:customStyle="1">
    <w:name w:val="Cabeceira Carác."/>
    <w:basedOn w:val="DefaultParagraphFont"/>
    <w:link w:val="Cabeceira"/>
    <w:uiPriority w:val="99"/>
    <w:qFormat/>
    <w:rsid w:val="006a76f7"/>
    <w:rPr>
      <w:rFonts w:ascii="Calibri" w:hAnsi="Calibri" w:eastAsia="Calibri" w:cs="Calibri"/>
      <w:lang w:val="es-ES"/>
    </w:rPr>
  </w:style>
  <w:style w:type="character" w:styleId="PdepxinaCarc" w:customStyle="1">
    <w:name w:val="Pé de páxina Carác."/>
    <w:basedOn w:val="DefaultParagraphFont"/>
    <w:link w:val="Pdepxina"/>
    <w:uiPriority w:val="99"/>
    <w:qFormat/>
    <w:rsid w:val="006a76f7"/>
    <w:rPr>
      <w:rFonts w:ascii="Calibri" w:hAnsi="Calibri" w:eastAsia="Calibri" w:cs="Calibri"/>
      <w:lang w:val="es-ES"/>
    </w:rPr>
  </w:style>
  <w:style w:type="paragraph" w:styleId="Ttulo">
    <w:name w:val="Título"/>
    <w:basedOn w:val="Normal"/>
    <w:next w:val="Corp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">
    <w:name w:val="Body Text"/>
    <w:basedOn w:val="Normal"/>
    <w:uiPriority w:val="1"/>
    <w:qFormat/>
    <w:pPr/>
    <w:rPr>
      <w:sz w:val="21"/>
      <w:szCs w:val="21"/>
    </w:rPr>
  </w:style>
  <w:style w:type="paragraph" w:styleId="Lista">
    <w:name w:val="List"/>
    <w:basedOn w:val="Corpo"/>
    <w:pPr/>
    <w:rPr>
      <w:rFonts w:cs="Arial Unicode MS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Ttulododocumento">
    <w:name w:val="Title"/>
    <w:basedOn w:val="Normal"/>
    <w:next w:val="Corp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ceiraerodap" w:customStyle="1">
    <w:name w:val="Cabeceira e rodapé"/>
    <w:basedOn w:val="Normal"/>
    <w:qFormat/>
    <w:pPr/>
    <w:rPr/>
  </w:style>
  <w:style w:type="paragraph" w:styleId="Cabeceira">
    <w:name w:val="Header"/>
    <w:basedOn w:val="Normal"/>
    <w:link w:val="CabeceiraCarc"/>
    <w:uiPriority w:val="99"/>
    <w:unhideWhenUsed/>
    <w:rsid w:val="006a76f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PdepxinaCarc"/>
    <w:uiPriority w:val="99"/>
    <w:unhideWhenUsed/>
    <w:rsid w:val="006a76f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idodomarco" w:customStyle="1">
    <w:name w:val="Contido do marco"/>
    <w:basedOn w:val="Normal"/>
    <w:qFormat/>
    <w:pPr/>
    <w:rPr/>
  </w:style>
  <w:style w:type="paragraph" w:styleId="Contidodetboa" w:customStyle="1">
    <w:name w:val="Contido de táboa"/>
    <w:basedOn w:val="Normal"/>
    <w:qFormat/>
    <w:pPr>
      <w:suppressLineNumbers/>
    </w:pPr>
    <w:rPr/>
  </w:style>
  <w:style w:type="paragraph" w:styleId="Ttulodetboa" w:customStyle="1">
    <w:name w:val="Título de táboa"/>
    <w:basedOn w:val="Contidodetbo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bo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boacongrade">
    <w:name w:val="Table Grid"/>
    <w:basedOn w:val="Tboanormal"/>
    <w:uiPriority w:val="39"/>
    <w:rsid w:val="00211d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LibreOffice/7.2.6.2$Windows_X86_64 LibreOffice_project/b0ec3a565991f7569a5a7f5d24fed7f52653d754</Application>
  <AppVersion>15.0000</AppVersion>
  <Pages>1</Pages>
  <Words>267</Words>
  <Characters>1439</Characters>
  <CharactersWithSpaces>1703</CharactersWithSpaces>
  <Paragraphs>24</Paragraphs>
  <Company>Xunta de Galicia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2025-05-13T12:49:00Z</dcterms:created>
  <dc:creator>Villaverde Nuñez, María Isabel</dc:creator>
  <dc:description/>
  <dc:language>es-ES</dc:language>
  <cp:lastModifiedBy>Villaverde Nuñez, María Isabel</cp:lastModifiedBy>
  <cp:lastPrinted>2025-05-21T06:28:00Z</cp:lastPrinted>
  <dcterms:modified xsi:type="dcterms:W3CDTF">2025-05-21T06:30:00Z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Writer</vt:lpwstr>
  </property>
  <property fmtid="{D5CDD505-2E9C-101B-9397-08002B2CF9AE}" pid="4" name="LastSaved">
    <vt:filetime>2025-05-13T00:00:00Z</vt:filetime>
  </property>
  <property fmtid="{D5CDD505-2E9C-101B-9397-08002B2CF9AE}" pid="5" name="Producer">
    <vt:lpwstr>3-Heights(TM) PDF Security Shell 4.8.25.2 (http://www.pdf-tools.com)</vt:lpwstr>
  </property>
</Properties>
</file>