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rFonts w:ascii="Xunta Sans" w:hAnsi="Xunta Sans"/>
          <w:color w:val="2A6099"/>
        </w:rPr>
      </w:pPr>
      <w:r>
        <w:rPr>
          <w:rFonts w:ascii="Xunta Sans" w:hAnsi="Xunta Sans"/>
          <w:b/>
          <w:bCs/>
          <w:color w:val="2A6099"/>
          <w:sz w:val="44"/>
          <w:szCs w:val="44"/>
        </w:rPr>
        <w:t xml:space="preserve">Diálogo Estratéxico con empresas de Seguridade, Defensa </w:t>
      </w:r>
      <w:r>
        <w:rPr>
          <w:rFonts w:ascii="Xunta Sans" w:hAnsi="Xunta Sans"/>
          <w:b/>
          <w:bCs/>
          <w:color w:val="2A6099"/>
          <w:sz w:val="44"/>
          <w:szCs w:val="44"/>
        </w:rPr>
        <w:t>e Aeroespazo</w:t>
      </w:r>
    </w:p>
    <w:p>
      <w:pPr>
        <w:pStyle w:val="Title"/>
        <w:jc w:val="center"/>
        <w:rPr>
          <w:rFonts w:ascii="Xunta Sans" w:hAnsi="Xunta Sans"/>
          <w:color w:val="2A6099"/>
        </w:rPr>
      </w:pPr>
      <w:r>
        <w:rPr>
          <w:rFonts w:ascii="Xunta Sans" w:hAnsi="Xunta Sans"/>
          <w:b/>
          <w:bCs/>
          <w:color w:val="2A6099"/>
          <w:sz w:val="44"/>
          <w:szCs w:val="44"/>
        </w:rPr>
        <w:t>en Galicia</w:t>
      </w:r>
    </w:p>
    <w:p>
      <w:pPr>
        <w:pStyle w:val="Normal"/>
        <w:spacing w:lineRule="auto" w:line="276"/>
        <w:jc w:val="both"/>
        <w:rPr>
          <w:rFonts w:ascii="Xunta Sans" w:hAnsi="Xunta Sans"/>
          <w:b/>
          <w:lang w:val="gl-ES"/>
        </w:rPr>
      </w:pPr>
      <w:r>
        <w:rPr>
          <w:rFonts w:ascii="Xunta Sans" w:hAnsi="Xunta Sans"/>
          <w:b/>
          <w:lang w:val="gl-ES"/>
        </w:rPr>
      </w:r>
    </w:p>
    <w:p>
      <w:pPr>
        <w:pStyle w:val="Normal"/>
        <w:spacing w:lineRule="auto" w:line="276"/>
        <w:jc w:val="both"/>
        <w:rPr>
          <w:rFonts w:ascii="Xunta Sans" w:hAnsi="Xunta Sans"/>
        </w:rPr>
      </w:pPr>
      <w:r>
        <w:rPr>
          <w:rFonts w:ascii="Xunta Sans" w:hAnsi="Xunta Sans"/>
          <w:b/>
          <w:lang w:val="gl-ES"/>
        </w:rPr>
        <w:t xml:space="preserve">A Iniciativa Estratéxica da Industria de Seguridade, Defensa </w:t>
      </w:r>
      <w:r>
        <w:rPr>
          <w:rFonts w:ascii="Xunta Sans" w:hAnsi="Xunta Sans"/>
          <w:b/>
          <w:lang w:val="gl-ES"/>
        </w:rPr>
        <w:t>e Aeroespazo</w:t>
      </w:r>
      <w:r>
        <w:rPr>
          <w:rFonts w:ascii="Xunta Sans" w:hAnsi="Xunta Sans"/>
          <w:b/>
          <w:lang w:val="gl-ES"/>
        </w:rPr>
        <w:t xml:space="preserve"> 2025-2030.</w:t>
      </w:r>
    </w:p>
    <w:p>
      <w:pPr>
        <w:pStyle w:val="Normal"/>
        <w:spacing w:lineRule="auto" w:line="276"/>
        <w:jc w:val="both"/>
        <w:rPr>
          <w:rFonts w:ascii="Xunta Sans" w:hAnsi="Xunta Sans"/>
        </w:rPr>
      </w:pPr>
      <w:r>
        <w:rPr>
          <w:rFonts w:ascii="Xunta Sans" w:hAnsi="Xunta Sans"/>
          <w:lang w:val="gl-ES"/>
        </w:rPr>
        <w:t>Desde o ano 2015, a Xunta de Galicia leva impulsando o sector aeroespacial mediante unha iniciativa estratéxica que coordina importantes investimentos de diversos actores públicos e privados neste sector de alta tecnoloxía. O contexto xeopolítico actual levou á Xunta a revisar esta iniciativa e a ampliar o seu alcance sectorial, para vincular as actividades do sector aeroespacial cos importantes mercados da seguridade e a defensa.</w:t>
      </w:r>
    </w:p>
    <w:p>
      <w:pPr>
        <w:pStyle w:val="Normal"/>
        <w:spacing w:lineRule="auto" w:line="276"/>
        <w:jc w:val="both"/>
        <w:rPr>
          <w:rFonts w:ascii="Xunta Sans" w:hAnsi="Xunta Sans"/>
        </w:rPr>
      </w:pPr>
      <w:r>
        <w:rPr>
          <w:rFonts w:ascii="Xunta Sans" w:hAnsi="Xunta Sans"/>
          <w:lang w:val="gl-ES"/>
        </w:rPr>
        <w:t xml:space="preserve">Neste marco, a </w:t>
      </w:r>
      <w:r>
        <w:rPr>
          <w:rFonts w:ascii="Xunta Sans" w:hAnsi="Xunta Sans"/>
          <w:b/>
          <w:lang w:val="gl-ES"/>
        </w:rPr>
        <w:t>Consellería de Economía e Industria, en colaboración co ecosistema galego do sector</w:t>
      </w:r>
      <w:r>
        <w:rPr>
          <w:rFonts w:ascii="Xunta Sans" w:hAnsi="Xunta Sans"/>
          <w:lang w:val="gl-ES"/>
        </w:rPr>
        <w:t xml:space="preserve"> e expertos na materia, elaborou a </w:t>
      </w:r>
      <w:r>
        <w:rPr>
          <w:rFonts w:ascii="Xunta Sans" w:hAnsi="Xunta Sans"/>
          <w:b/>
          <w:lang w:val="gl-ES"/>
        </w:rPr>
        <w:t xml:space="preserve">Iniciativa Estratéxica da Industria de Seguridade, Defensa </w:t>
      </w:r>
      <w:r>
        <w:rPr>
          <w:rFonts w:ascii="Xunta Sans" w:hAnsi="Xunta Sans"/>
          <w:b/>
          <w:lang w:val="gl-ES"/>
        </w:rPr>
        <w:t>e Aeroespazo</w:t>
      </w:r>
      <w:r>
        <w:rPr>
          <w:rFonts w:ascii="Xunta Sans" w:hAnsi="Xunta Sans"/>
          <w:b/>
          <w:lang w:val="gl-ES"/>
        </w:rPr>
        <w:t xml:space="preserve"> 2025-2030</w:t>
      </w:r>
      <w:r>
        <w:rPr>
          <w:rFonts w:ascii="Xunta Sans" w:hAnsi="Xunta Sans"/>
          <w:lang w:val="gl-ES"/>
        </w:rPr>
        <w:t>, para o que identificou obxectivos, programas de investimento e actuacións concretas que serán impulsados pola Xunta de Galicia nos vindeiros anos.</w:t>
      </w:r>
    </w:p>
    <w:p>
      <w:pPr>
        <w:pStyle w:val="Normal"/>
        <w:spacing w:lineRule="auto" w:line="276"/>
        <w:jc w:val="both"/>
        <w:rPr>
          <w:rFonts w:ascii="Xunta Sans" w:hAnsi="Xunta Sans"/>
        </w:rPr>
      </w:pPr>
      <w:r>
        <w:rPr>
          <w:rFonts w:ascii="Xunta Sans" w:hAnsi="Xunta Sans"/>
          <w:lang w:val="gl-ES"/>
        </w:rPr>
        <w:t>Co obxectivo de reforzar o seu liderado no impulso da colaboración público-privada como modelo óptimo para a creación de riqueza e de emprego de calidade na rexión, a Xunta de Galicia comeza a execución desta nova iniciativa estratéxica e pon en marcha unha actuación innovadora nunca antes realizada no contexto da política industrial e de innovación en España: un diálogo estratéxico coa industria.</w:t>
      </w:r>
    </w:p>
    <w:p>
      <w:pPr>
        <w:pStyle w:val="Normal"/>
        <w:spacing w:lineRule="auto" w:line="276"/>
        <w:jc w:val="both"/>
        <w:rPr>
          <w:rFonts w:ascii="Xunta Sans" w:hAnsi="Xunta Sans"/>
        </w:rPr>
      </w:pPr>
      <w:r>
        <w:rPr>
          <w:rFonts w:ascii="Xunta Sans" w:hAnsi="Xunta Sans"/>
          <w:b/>
          <w:lang w:val="gl-ES"/>
        </w:rPr>
        <w:t>Diálogo Estratéxico coa Industria</w:t>
      </w:r>
    </w:p>
    <w:p>
      <w:pPr>
        <w:pStyle w:val="Normal"/>
        <w:spacing w:lineRule="auto" w:line="276"/>
        <w:jc w:val="both"/>
        <w:rPr>
          <w:rFonts w:ascii="Xunta Sans" w:hAnsi="Xunta Sans"/>
        </w:rPr>
      </w:pPr>
      <w:r>
        <w:rPr>
          <w:rFonts w:ascii="Xunta Sans" w:hAnsi="Xunta Sans"/>
          <w:lang w:val="gl-ES"/>
        </w:rPr>
        <w:t>O diálogo estratéxico permitirá aos equipos da Xunta coñecer de primeira man as necesidades da industria e, con iso, prepararse para unha mellor xestión dos investimentos que se realizarán durante os vindeiros cinco anos. Ao mesmo tempo, permitirá ás empresas mostrar as súas necesidades e concretar as súas demandas de apoio público, á vez que coñecer os plans de investimento existentes por parte da Xunta.</w:t>
      </w:r>
    </w:p>
    <w:p>
      <w:pPr>
        <w:pStyle w:val="Normal"/>
        <w:spacing w:lineRule="auto" w:line="276"/>
        <w:jc w:val="both"/>
        <w:rPr>
          <w:rFonts w:ascii="Xunta Sans" w:hAnsi="Xunta Sans"/>
        </w:rPr>
      </w:pPr>
      <w:r>
        <w:rPr>
          <w:rFonts w:ascii="Xunta Sans" w:hAnsi="Xunta Sans"/>
          <w:lang w:val="gl-ES"/>
        </w:rPr>
        <w:t>Desta maneira, o diálogo estratéxico contribuirá a aliñar os intereses das empresas e do sector público e, con iso, facilitará que Galicia continúe sendo un lugar óptimo no que localizar os futuros investimentos industriais nestes sectores.</w:t>
      </w:r>
    </w:p>
    <w:p>
      <w:pPr>
        <w:pStyle w:val="Normal"/>
        <w:spacing w:lineRule="auto" w:line="276"/>
        <w:jc w:val="both"/>
        <w:rPr>
          <w:rFonts w:ascii="Xunta Sans" w:hAnsi="Xunta Sans"/>
        </w:rPr>
      </w:pPr>
      <w:r>
        <w:rPr>
          <w:rFonts w:ascii="Xunta Sans" w:hAnsi="Xunta Sans"/>
          <w:lang w:val="gl-ES"/>
        </w:rPr>
        <w:t>O Diálogo Estratéxico levarase a cabo durante os primeiros seis meses da Iniciativa Estratéxica. Posteriormente, a relación coas empresas establecerase no marco dos distintos instrumentos que se vaian executando: consultas preliminares, licitacións, convocatorias etc.</w:t>
      </w:r>
    </w:p>
    <w:p>
      <w:pPr>
        <w:pStyle w:val="Normal"/>
        <w:spacing w:lineRule="auto" w:line="276"/>
        <w:jc w:val="both"/>
        <w:rPr>
          <w:rFonts w:ascii="Xunta Sans" w:hAnsi="Xunta Sans"/>
        </w:rPr>
      </w:pPr>
      <w:r>
        <w:rPr>
          <w:rFonts w:ascii="Xunta Sans" w:hAnsi="Xunta Sans"/>
          <w:lang w:val="gl-ES"/>
        </w:rPr>
        <w:t>O diálogo materializarase a través das seguintes actividades:</w:t>
      </w:r>
    </w:p>
    <w:p>
      <w:pPr>
        <w:pStyle w:val="Normal"/>
        <w:spacing w:lineRule="auto" w:line="276"/>
        <w:ind w:hanging="705" w:left="705"/>
        <w:jc w:val="both"/>
        <w:rPr>
          <w:rFonts w:ascii="Xunta Sans" w:hAnsi="Xunta Sans"/>
        </w:rPr>
      </w:pPr>
      <w:r>
        <w:rPr>
          <w:rFonts w:ascii="Xunta Sans" w:hAnsi="Xunta Sans"/>
          <w:lang w:val="gl-ES"/>
        </w:rPr>
        <w:t>•</w:t>
      </w:r>
      <w:r>
        <w:rPr>
          <w:rFonts w:ascii="Xunta Sans" w:hAnsi="Xunta Sans"/>
          <w:lang w:val="gl-ES"/>
        </w:rPr>
        <w:tab/>
        <w:t xml:space="preserve">Un </w:t>
      </w:r>
      <w:r>
        <w:rPr>
          <w:rFonts w:ascii="Xunta Sans" w:hAnsi="Xunta Sans"/>
          <w:b/>
          <w:lang w:val="gl-ES"/>
        </w:rPr>
        <w:t>cuestionario</w:t>
      </w:r>
      <w:r>
        <w:rPr>
          <w:rFonts w:ascii="Xunta Sans" w:hAnsi="Xunta Sans"/>
          <w:lang w:val="gl-ES"/>
        </w:rPr>
        <w:t xml:space="preserve"> completado polas empresas que estean interesadas en participar no diálogo estratéxico, que se achega como anexo a este documento.</w:t>
      </w:r>
    </w:p>
    <w:p>
      <w:pPr>
        <w:pStyle w:val="Normal"/>
        <w:spacing w:lineRule="auto" w:line="276"/>
        <w:ind w:hanging="705" w:left="705"/>
        <w:jc w:val="both"/>
        <w:rPr>
          <w:rFonts w:ascii="Xunta Sans" w:hAnsi="Xunta Sans"/>
        </w:rPr>
      </w:pPr>
      <w:r>
        <w:rPr>
          <w:rFonts w:ascii="Xunta Sans" w:hAnsi="Xunta Sans"/>
          <w:lang w:val="gl-ES"/>
        </w:rPr>
        <w:t>•</w:t>
      </w:r>
      <w:r>
        <w:rPr>
          <w:rFonts w:ascii="Xunta Sans" w:hAnsi="Xunta Sans"/>
          <w:lang w:val="gl-ES"/>
        </w:rPr>
        <w:tab/>
      </w:r>
      <w:r>
        <w:rPr>
          <w:rFonts w:ascii="Xunta Sans" w:hAnsi="Xunta Sans"/>
          <w:b/>
          <w:lang w:val="gl-ES"/>
        </w:rPr>
        <w:t>Reunións bilaterais</w:t>
      </w:r>
      <w:r>
        <w:rPr>
          <w:rFonts w:ascii="Xunta Sans" w:hAnsi="Xunta Sans"/>
          <w:lang w:val="gl-ES"/>
        </w:rPr>
        <w:t xml:space="preserve"> entre a Xunta e as empresas con capacidade de investimento en Galicia, nas que se analizará a información proporcionada e entrarase nos detalles de posibles proxectos de investimento.</w:t>
      </w:r>
    </w:p>
    <w:p>
      <w:pPr>
        <w:pStyle w:val="Normal"/>
        <w:spacing w:lineRule="auto" w:line="276"/>
        <w:ind w:hanging="705" w:left="705"/>
        <w:jc w:val="both"/>
        <w:rPr>
          <w:rFonts w:ascii="Xunta Sans" w:hAnsi="Xunta Sans"/>
        </w:rPr>
      </w:pPr>
      <w:r>
        <w:rPr>
          <w:rFonts w:ascii="Xunta Sans" w:hAnsi="Xunta Sans"/>
          <w:lang w:val="gl-ES"/>
        </w:rPr>
        <w:t>•</w:t>
      </w:r>
      <w:r>
        <w:rPr>
          <w:rFonts w:ascii="Xunta Sans" w:hAnsi="Xunta Sans"/>
          <w:lang w:val="gl-ES"/>
        </w:rPr>
        <w:tab/>
      </w:r>
      <w:r>
        <w:rPr>
          <w:rFonts w:ascii="Xunta Sans" w:hAnsi="Xunta Sans"/>
          <w:b/>
          <w:lang w:val="gl-ES"/>
        </w:rPr>
        <w:t>Grupos de traballo</w:t>
      </w:r>
      <w:r>
        <w:rPr>
          <w:rFonts w:ascii="Xunta Sans" w:hAnsi="Xunta Sans"/>
          <w:lang w:val="gl-ES"/>
        </w:rPr>
        <w:t xml:space="preserve"> con empresas interesadas en instrumentos de apoio concretos, que permitirá adecuar estes instrumentos ás necesidades das empresas.</w:t>
      </w:r>
    </w:p>
    <w:p>
      <w:pPr>
        <w:pStyle w:val="Normal"/>
        <w:spacing w:lineRule="auto" w:line="276"/>
        <w:jc w:val="both"/>
        <w:rPr>
          <w:b/>
          <w:lang w:val="gl-ES"/>
        </w:rPr>
      </w:pPr>
      <w:r>
        <w:rPr>
          <w:b/>
          <w:lang w:val="gl-ES"/>
        </w:rPr>
      </w:r>
    </w:p>
    <w:p>
      <w:pPr>
        <w:pStyle w:val="Normal"/>
        <w:spacing w:lineRule="auto" w:line="276"/>
        <w:jc w:val="both"/>
        <w:rPr>
          <w:rFonts w:ascii="Xunta Sans" w:hAnsi="Xunta Sans"/>
          <w:b/>
          <w:bCs/>
        </w:rPr>
      </w:pPr>
      <w:r>
        <w:rPr>
          <w:rFonts w:ascii="Xunta Sans" w:hAnsi="Xunta Sans"/>
          <w:b/>
          <w:bCs/>
          <w:lang w:val="gl-ES"/>
        </w:rPr>
        <w:t>Confidencialidade e seguridade da información.</w:t>
      </w:r>
    </w:p>
    <w:p>
      <w:pPr>
        <w:pStyle w:val="Normal"/>
        <w:spacing w:lineRule="auto" w:line="276"/>
        <w:jc w:val="both"/>
        <w:rPr>
          <w:rFonts w:ascii="Xunta Sans" w:hAnsi="Xunta Sans"/>
          <w:b/>
          <w:bCs/>
        </w:rPr>
      </w:pPr>
      <w:r>
        <w:rPr>
          <w:rFonts w:ascii="Xunta Sans" w:hAnsi="Xunta Sans"/>
          <w:b/>
          <w:bCs/>
          <w:lang w:val="gl-ES"/>
        </w:rPr>
        <w:t>A Xunta garante ás empresas que toda a información recibida ao longo do Diálogo Estratéxico será tratada con absoluta confidencialidade e accederá á mesma o menor número de persoas que sexa posible. En calquera caso, a Xunta está en disposición de asinar acordos de confidencialidade coas empresas que así o consideren preciso.</w:t>
      </w:r>
    </w:p>
    <w:p>
      <w:pPr>
        <w:pStyle w:val="Normal"/>
        <w:rPr>
          <w:rFonts w:ascii="Xunta Sans" w:hAnsi="Xunta Sans"/>
          <w:color w:themeColor="accent5" w:val="4472C4"/>
          <w:sz w:val="44"/>
          <w:szCs w:val="44"/>
          <w:lang w:val="gl-ES"/>
        </w:rPr>
      </w:pPr>
      <w:r>
        <w:rPr>
          <w:rFonts w:ascii="Xunta Sans" w:hAnsi="Xunta Sans"/>
          <w:color w:themeColor="accent5" w:val="4472C4"/>
          <w:sz w:val="44"/>
          <w:szCs w:val="44"/>
          <w:lang w:val="gl-ES"/>
        </w:rPr>
      </w:r>
      <w:r>
        <w:br w:type="page"/>
      </w:r>
    </w:p>
    <w:p>
      <w:pPr>
        <w:pStyle w:val="Normal"/>
        <w:spacing w:before="0" w:after="160"/>
        <w:jc w:val="center"/>
        <w:rPr>
          <w:rFonts w:ascii="Xunta Sans" w:hAnsi="Xunta Sans"/>
          <w:color w:val="2A6099"/>
        </w:rPr>
      </w:pPr>
      <w:r>
        <w:rPr>
          <w:rFonts w:ascii="Xunta Sans" w:hAnsi="Xunta Sans"/>
          <w:color w:val="2A6099"/>
          <w:sz w:val="48"/>
          <w:szCs w:val="48"/>
          <w:lang w:val="gl-ES"/>
        </w:rPr>
        <w:t>ANEXO</w:t>
      </w:r>
    </w:p>
    <w:p>
      <w:pPr>
        <w:pStyle w:val="Normal"/>
        <w:jc w:val="center"/>
        <w:rPr>
          <w:rFonts w:ascii="Xunta Sans" w:hAnsi="Xunta Sans"/>
          <w:color w:val="2A6099"/>
        </w:rPr>
      </w:pPr>
      <w:r>
        <w:rPr>
          <w:rFonts w:ascii="Xunta Sans" w:hAnsi="Xunta Sans"/>
          <w:b/>
          <w:color w:val="2A6099"/>
          <w:sz w:val="48"/>
          <w:szCs w:val="48"/>
          <w:lang w:val="gl-ES"/>
        </w:rPr>
        <w:t>CUESTIONARIO DE SOLICITUDE DE PARTICIPACIÓN NO DIÁLOGO ESTRATÉXICO</w:t>
      </w:r>
    </w:p>
    <w:p>
      <w:pPr>
        <w:pStyle w:val="ListParagraph"/>
        <w:numPr>
          <w:ilvl w:val="0"/>
          <w:numId w:val="1"/>
        </w:numPr>
        <w:rPr>
          <w:rFonts w:ascii="Xunta Sans" w:hAnsi="Xunta Sans"/>
          <w:color w:val="2A6099"/>
        </w:rPr>
      </w:pPr>
      <w:r>
        <w:rPr>
          <w:rFonts w:ascii="Xunta Sans" w:hAnsi="Xunta Sans"/>
          <w:b/>
          <w:color w:val="2A6099"/>
          <w:sz w:val="28"/>
          <w:szCs w:val="28"/>
          <w:lang w:val="gl-ES"/>
        </w:rPr>
        <w:t>Información Xeral da Empresa</w:t>
      </w:r>
    </w:p>
    <w:p>
      <w:pPr>
        <w:pStyle w:val="ListParagraph"/>
        <w:numPr>
          <w:ilvl w:val="0"/>
          <w:numId w:val="2"/>
        </w:numPr>
        <w:rPr>
          <w:rFonts w:ascii="Xunta Sans" w:hAnsi="Xunta Sans"/>
        </w:rPr>
      </w:pPr>
      <w:r>
        <w:rPr>
          <w:rFonts w:ascii="Xunta Sans" w:hAnsi="Xunta Sans"/>
          <w:lang w:val="gl-ES"/>
        </w:rPr>
        <w:t>Nome da empresa:</w:t>
      </w:r>
    </w:p>
    <w:tbl>
      <w:tblPr>
        <w:tblStyle w:val="Tablaconcuadrcula"/>
        <w:tblW w:w="8134"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134"/>
      </w:tblGrid>
      <w:tr>
        <w:trPr/>
        <w:tc>
          <w:tcPr>
            <w:tcW w:w="8134"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ind w:hanging="0" w:left="360"/>
        <w:rPr>
          <w:rFonts w:ascii="Xunta Sans" w:hAnsi="Xunta Sans"/>
        </w:rPr>
      </w:pPr>
      <w:r>
        <w:rPr>
          <w:rFonts w:ascii="Xunta Sans" w:hAnsi="Xunta Sans"/>
        </w:rPr>
      </w:r>
    </w:p>
    <w:p>
      <w:pPr>
        <w:pStyle w:val="ListParagraph"/>
        <w:numPr>
          <w:ilvl w:val="0"/>
          <w:numId w:val="2"/>
        </w:numPr>
        <w:rPr>
          <w:rFonts w:ascii="Xunta Sans" w:hAnsi="Xunta Sans"/>
        </w:rPr>
      </w:pPr>
      <w:r>
        <w:rPr>
          <w:rFonts w:ascii="Xunta Sans" w:hAnsi="Xunta Sans"/>
          <w:lang w:val="gl-ES"/>
        </w:rPr>
        <w:t>Persoa de contacto:</w:t>
      </w:r>
    </w:p>
    <w:p>
      <w:pPr>
        <w:pStyle w:val="ListParagraph"/>
        <w:ind w:hanging="0" w:left="360"/>
        <w:rPr>
          <w:rFonts w:ascii="Xunta Sans" w:hAnsi="Xunta Sans"/>
        </w:rPr>
      </w:pPr>
      <w:r>
        <w:rPr>
          <w:rFonts w:ascii="Xunta Sans" w:hAnsi="Xunta Sans"/>
        </w:rPr>
      </w:r>
    </w:p>
    <w:p>
      <w:pPr>
        <w:pStyle w:val="ListParagraph"/>
        <w:rPr>
          <w:rFonts w:ascii="Xunta Sans" w:hAnsi="Xunta Sans"/>
          <w:lang w:val="gl-ES"/>
        </w:rPr>
      </w:pPr>
      <w:r>
        <w:rPr>
          <w:rFonts w:ascii="Xunta Sans" w:hAnsi="Xunta Sans"/>
          <w:lang w:val="gl-ES"/>
        </w:rPr>
        <w:t>Nome:</w:t>
      </w:r>
    </w:p>
    <w:tbl>
      <w:tblPr>
        <w:tblStyle w:val="Tablaconcuadrcula"/>
        <w:tblW w:w="8103"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8103"/>
      </w:tblGrid>
      <w:tr>
        <w:trPr/>
        <w:tc>
          <w:tcPr>
            <w:tcW w:w="8103"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rPr>
          <w:rFonts w:ascii="Xunta Sans" w:hAnsi="Xunta Sans"/>
        </w:rPr>
      </w:pPr>
      <w:r>
        <w:rPr>
          <w:rFonts w:ascii="Xunta Sans" w:hAnsi="Xunta Sans"/>
        </w:rPr>
      </w:r>
    </w:p>
    <w:p>
      <w:pPr>
        <w:pStyle w:val="ListParagraph"/>
        <w:rPr>
          <w:rFonts w:ascii="Xunta Sans" w:hAnsi="Xunta Sans"/>
        </w:rPr>
      </w:pPr>
      <w:r>
        <w:rPr>
          <w:rFonts w:ascii="Xunta Sans" w:hAnsi="Xunta Sans"/>
          <w:lang w:val="gl-ES"/>
        </w:rPr>
        <w:t>Cargo</w:t>
      </w:r>
    </w:p>
    <w:tbl>
      <w:tblPr>
        <w:tblStyle w:val="Tablaconcuadrcula"/>
        <w:tblW w:w="8103"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8103"/>
      </w:tblGrid>
      <w:tr>
        <w:trPr/>
        <w:tc>
          <w:tcPr>
            <w:tcW w:w="8103"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rPr>
          <w:rFonts w:ascii="Xunta Sans" w:hAnsi="Xunta Sans"/>
        </w:rPr>
      </w:pPr>
      <w:r>
        <w:rPr>
          <w:rFonts w:ascii="Xunta Sans" w:hAnsi="Xunta Sans"/>
        </w:rPr>
      </w:r>
    </w:p>
    <w:p>
      <w:pPr>
        <w:pStyle w:val="ListParagraph"/>
        <w:rPr>
          <w:rFonts w:ascii="Xunta Sans" w:hAnsi="Xunta Sans"/>
        </w:rPr>
      </w:pPr>
      <w:r>
        <w:rPr>
          <w:rFonts w:ascii="Xunta Sans" w:hAnsi="Xunta Sans"/>
          <w:lang w:val="gl-ES"/>
        </w:rPr>
        <w:t>Email:</w:t>
      </w:r>
    </w:p>
    <w:tbl>
      <w:tblPr>
        <w:tblStyle w:val="Tablaconcuadrcula"/>
        <w:tblW w:w="8103"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8103"/>
      </w:tblGrid>
      <w:tr>
        <w:trPr/>
        <w:tc>
          <w:tcPr>
            <w:tcW w:w="8103"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rPr>
          <w:rFonts w:ascii="Xunta Sans" w:hAnsi="Xunta Sans"/>
        </w:rPr>
      </w:pPr>
      <w:r>
        <w:rPr>
          <w:rFonts w:ascii="Xunta Sans" w:hAnsi="Xunta Sans"/>
        </w:rPr>
      </w:r>
    </w:p>
    <w:p>
      <w:pPr>
        <w:pStyle w:val="ListParagraph"/>
        <w:numPr>
          <w:ilvl w:val="0"/>
          <w:numId w:val="3"/>
        </w:numPr>
        <w:rPr>
          <w:rFonts w:ascii="Xunta Sans" w:hAnsi="Xunta Sans"/>
        </w:rPr>
      </w:pPr>
      <w:r>
        <w:rPr>
          <w:rFonts w:ascii="Xunta Sans" w:hAnsi="Xunta Sans"/>
          <w:lang w:val="gl-ES"/>
        </w:rPr>
        <w:t>Localización principal:</w:t>
      </w:r>
    </w:p>
    <w:p>
      <w:pPr>
        <w:pStyle w:val="ListParagraph"/>
        <w:rPr>
          <w:rFonts w:ascii="Xunta Sans" w:hAnsi="Xunta Sans"/>
        </w:rPr>
      </w:pPr>
      <w:r>
        <w:rPr>
          <w:rFonts w:ascii="Xunta Sans" w:hAnsi="Xunta Sans"/>
          <w:lang w:val="gl-ES"/>
        </w:rPr>
        <w:t>País:</w:t>
      </w:r>
    </w:p>
    <w:tbl>
      <w:tblPr>
        <w:tblStyle w:val="Tablaconcuadrcula"/>
        <w:tblW w:w="8103"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8103"/>
      </w:tblGrid>
      <w:tr>
        <w:trPr/>
        <w:tc>
          <w:tcPr>
            <w:tcW w:w="8103"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rPr>
          <w:rFonts w:ascii="Xunta Sans" w:hAnsi="Xunta Sans"/>
        </w:rPr>
      </w:pPr>
      <w:r>
        <w:rPr>
          <w:rFonts w:ascii="Xunta Sans" w:hAnsi="Xunta Sans"/>
        </w:rPr>
      </w:r>
    </w:p>
    <w:p>
      <w:pPr>
        <w:pStyle w:val="ListParagraph"/>
        <w:rPr>
          <w:rFonts w:ascii="Xunta Sans" w:hAnsi="Xunta Sans"/>
        </w:rPr>
      </w:pPr>
      <w:r>
        <w:rPr>
          <w:rFonts w:ascii="Xunta Sans" w:hAnsi="Xunta Sans"/>
          <w:lang w:val="gl-ES"/>
        </w:rPr>
        <w:t>Rexión:</w:t>
      </w:r>
    </w:p>
    <w:tbl>
      <w:tblPr>
        <w:tblStyle w:val="Tablaconcuadrcula"/>
        <w:tblW w:w="8103"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8103"/>
      </w:tblGrid>
      <w:tr>
        <w:trPr/>
        <w:tc>
          <w:tcPr>
            <w:tcW w:w="8103"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rPr>
          <w:rFonts w:ascii="Xunta Sans" w:hAnsi="Xunta Sans"/>
        </w:rPr>
      </w:pPr>
      <w:r>
        <w:rPr>
          <w:rFonts w:ascii="Xunta Sans" w:hAnsi="Xunta Sans"/>
        </w:rPr>
      </w:r>
    </w:p>
    <w:p>
      <w:pPr>
        <w:pStyle w:val="ListParagraph"/>
        <w:rPr>
          <w:rFonts w:ascii="Xunta Sans" w:hAnsi="Xunta Sans"/>
          <w:lang w:val="gl-ES"/>
        </w:rPr>
      </w:pPr>
      <w:r>
        <w:rPr>
          <w:rFonts w:ascii="Xunta Sans" w:hAnsi="Xunta Sans"/>
          <w:lang w:val="gl-ES"/>
        </w:rPr>
        <w:t>Cidade:</w:t>
      </w:r>
    </w:p>
    <w:tbl>
      <w:tblPr>
        <w:tblStyle w:val="Tablaconcuadrcula"/>
        <w:tblW w:w="8103"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8103"/>
      </w:tblGrid>
      <w:tr>
        <w:trPr/>
        <w:tc>
          <w:tcPr>
            <w:tcW w:w="8103"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rPr>
          <w:rFonts w:ascii="Xunta Sans" w:hAnsi="Xunta Sans"/>
        </w:rPr>
      </w:pPr>
      <w:r>
        <w:rPr>
          <w:rFonts w:ascii="Xunta Sans" w:hAnsi="Xunta Sans"/>
        </w:rPr>
      </w:r>
    </w:p>
    <w:p>
      <w:pPr>
        <w:pStyle w:val="ListParagraph"/>
        <w:numPr>
          <w:ilvl w:val="0"/>
          <w:numId w:val="3"/>
        </w:numPr>
        <w:rPr>
          <w:rFonts w:ascii="Xunta Sans" w:hAnsi="Xunta Sans"/>
        </w:rPr>
      </w:pPr>
      <w:r>
        <w:rPr>
          <w:rFonts w:ascii="Xunta Sans" w:hAnsi="Xunta Sans"/>
          <w:lang w:val="gl-ES"/>
        </w:rPr>
        <w:t>Ámbitos da actividade:</w:t>
      </w:r>
    </w:p>
    <w:p>
      <w:pPr>
        <w:pStyle w:val="ListBullet"/>
        <w:numPr>
          <w:ilvl w:val="0"/>
          <w:numId w:val="0"/>
        </w:numPr>
        <w:ind w:firstLine="66" w:left="360"/>
        <w:rPr>
          <w:rFonts w:ascii="Xunta Sans" w:hAnsi="Xunta Sans"/>
        </w:rPr>
      </w:pPr>
      <w:sdt>
        <w:sdtPr>
          <w:id w:val="89408717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Aeroespacial</w:t>
      </w:r>
    </w:p>
    <w:p>
      <w:pPr>
        <w:pStyle w:val="ListBullet"/>
        <w:numPr>
          <w:ilvl w:val="0"/>
          <w:numId w:val="0"/>
        </w:numPr>
        <w:ind w:firstLine="66" w:left="360"/>
        <w:rPr>
          <w:rFonts w:ascii="Xunta Sans" w:hAnsi="Xunta Sans"/>
        </w:rPr>
      </w:pPr>
      <w:sdt>
        <w:sdtPr>
          <w:id w:val="280616666"/>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Defensa</w:t>
      </w:r>
    </w:p>
    <w:p>
      <w:pPr>
        <w:pStyle w:val="ListBullet"/>
        <w:numPr>
          <w:ilvl w:val="0"/>
          <w:numId w:val="0"/>
        </w:numPr>
        <w:ind w:firstLine="66" w:left="360"/>
        <w:rPr>
          <w:rFonts w:ascii="Xunta Sans" w:hAnsi="Xunta Sans"/>
        </w:rPr>
      </w:pPr>
      <w:sdt>
        <w:sdtPr>
          <w:id w:val="161748810"/>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lang w:val="es-ES"/>
        </w:rPr>
        <w:t xml:space="preserve"> </w:t>
      </w:r>
      <w:r>
        <w:rPr>
          <w:rFonts w:ascii="Xunta Sans" w:hAnsi="Xunta Sans"/>
          <w:lang w:val="es-ES"/>
        </w:rPr>
        <w:t>Seguridade</w:t>
      </w:r>
    </w:p>
    <w:p>
      <w:pPr>
        <w:pStyle w:val="ListParagraph"/>
        <w:rPr>
          <w:rFonts w:ascii="Xunta Sans" w:hAnsi="Xunta Sans"/>
          <w:lang w:val="gl-ES"/>
        </w:rPr>
      </w:pPr>
      <w:r>
        <w:rPr>
          <w:rFonts w:eastAsia="MS Gothic" w:ascii="MS Gothic" w:hAnsi="MS Gothic"/>
        </w:rPr>
        <w:t>☐</w:t>
      </w:r>
      <w:r>
        <w:rPr>
          <w:rFonts w:ascii="Xunta Sans" w:hAnsi="Xunta Sans"/>
          <w:lang w:val="gl-ES"/>
        </w:rPr>
        <w:t xml:space="preserve"> </w:t>
      </w:r>
      <w:r>
        <w:rPr>
          <w:rFonts w:ascii="Xunta Sans" w:hAnsi="Xunta Sans"/>
          <w:lang w:val="gl-ES"/>
        </w:rPr>
        <w:t xml:space="preserve">Outros (indicar):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rPr>
          <w:rFonts w:ascii="Xunta Sans" w:hAnsi="Xunta Sans"/>
        </w:rPr>
      </w:pPr>
      <w:r>
        <w:rPr>
          <w:rFonts w:ascii="Xunta Sans" w:hAnsi="Xunta Sans"/>
        </w:rPr>
      </w:r>
    </w:p>
    <w:p>
      <w:pPr>
        <w:pStyle w:val="ListParagraph"/>
        <w:numPr>
          <w:ilvl w:val="0"/>
          <w:numId w:val="3"/>
        </w:numPr>
        <w:rPr>
          <w:rFonts w:ascii="Xunta Sans" w:hAnsi="Xunta Sans"/>
        </w:rPr>
      </w:pPr>
      <w:r>
        <w:rPr>
          <w:rFonts w:ascii="Xunta Sans" w:hAnsi="Xunta Sans"/>
          <w:lang w:val="gl-ES"/>
        </w:rPr>
        <w:t>Número aproximado de empregados:</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ind w:hanging="0" w:left="360"/>
        <w:rPr>
          <w:rFonts w:ascii="Xunta Sans" w:hAnsi="Xunta Sans"/>
        </w:rPr>
      </w:pPr>
      <w:r>
        <w:rPr>
          <w:rFonts w:ascii="Xunta Sans" w:hAnsi="Xunta Sans"/>
        </w:rPr>
      </w:r>
    </w:p>
    <w:p>
      <w:pPr>
        <w:pStyle w:val="ListParagraph"/>
        <w:numPr>
          <w:ilvl w:val="0"/>
          <w:numId w:val="3"/>
        </w:numPr>
        <w:rPr>
          <w:rFonts w:ascii="Xunta Sans" w:hAnsi="Xunta Sans"/>
        </w:rPr>
      </w:pPr>
      <w:r>
        <w:rPr>
          <w:rFonts w:ascii="Xunta Sans" w:hAnsi="Xunta Sans"/>
          <w:lang w:val="gl-ES"/>
        </w:rPr>
        <w:t>Facturación anual (estimada):</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ind w:hanging="0" w:left="360"/>
        <w:rPr>
          <w:rFonts w:ascii="Xunta Sans" w:hAnsi="Xunta Sans"/>
        </w:rPr>
      </w:pPr>
      <w:r>
        <w:rPr>
          <w:rFonts w:ascii="Xunta Sans" w:hAnsi="Xunta Sans"/>
        </w:rPr>
      </w:r>
    </w:p>
    <w:p>
      <w:pPr>
        <w:pStyle w:val="ListParagraph"/>
        <w:numPr>
          <w:ilvl w:val="0"/>
          <w:numId w:val="3"/>
        </w:numPr>
        <w:rPr>
          <w:rFonts w:ascii="Xunta Sans" w:hAnsi="Xunta Sans"/>
        </w:rPr>
      </w:pPr>
      <w:r>
        <w:rPr>
          <w:rFonts w:ascii="Xunta Sans" w:hAnsi="Xunta Sans"/>
          <w:lang w:val="gl-ES"/>
        </w:rPr>
        <w:t>Localización principal en Galicia:</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ind w:hanging="0" w:left="360"/>
        <w:rPr>
          <w:rFonts w:ascii="Xunta Sans" w:hAnsi="Xunta Sans"/>
        </w:rPr>
      </w:pPr>
      <w:r>
        <w:rPr>
          <w:rFonts w:ascii="Xunta Sans" w:hAnsi="Xunta Sans"/>
        </w:rPr>
      </w:r>
    </w:p>
    <w:p>
      <w:pPr>
        <w:pStyle w:val="ListParagraph"/>
        <w:numPr>
          <w:ilvl w:val="0"/>
          <w:numId w:val="3"/>
        </w:numPr>
        <w:rPr>
          <w:rFonts w:ascii="Xunta Sans" w:hAnsi="Xunta Sans"/>
        </w:rPr>
      </w:pPr>
      <w:r>
        <w:rPr>
          <w:rFonts w:ascii="Xunta Sans" w:hAnsi="Xunta Sans"/>
          <w:lang w:val="gl-ES"/>
        </w:rPr>
        <w:t>Ámbitos da actividade en Galicia:</w:t>
      </w:r>
    </w:p>
    <w:p>
      <w:pPr>
        <w:pStyle w:val="ListParagraph"/>
        <w:rPr>
          <w:rFonts w:ascii="Xunta Sans" w:hAnsi="Xunta Sans"/>
        </w:rPr>
      </w:pPr>
      <w:sdt>
        <w:sdtPr>
          <w:id w:val="589199550"/>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Aeroespacial</w:t>
      </w:r>
    </w:p>
    <w:p>
      <w:pPr>
        <w:pStyle w:val="ListParagraph"/>
        <w:rPr>
          <w:rFonts w:ascii="Xunta Sans" w:hAnsi="Xunta Sans"/>
        </w:rPr>
      </w:pPr>
      <w:sdt>
        <w:sdtPr>
          <w:id w:val="-148345286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Defensa</w:t>
      </w:r>
    </w:p>
    <w:p>
      <w:pPr>
        <w:pStyle w:val="ListParagraph"/>
        <w:rPr>
          <w:rFonts w:ascii="Xunta Sans" w:hAnsi="Xunta Sans"/>
        </w:rPr>
      </w:pPr>
      <w:sdt>
        <w:sdtPr>
          <w:id w:val="389928601"/>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Seguridade</w:t>
      </w:r>
    </w:p>
    <w:p>
      <w:pPr>
        <w:pStyle w:val="ListParagraph"/>
        <w:rPr>
          <w:rFonts w:ascii="Xunta Sans" w:hAnsi="Xunta Sans"/>
          <w:lang w:val="gl-ES"/>
        </w:rPr>
      </w:pPr>
      <w:sdt>
        <w:sdtPr>
          <w:id w:val="8088762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O</w:t>
      </w:r>
      <w:r>
        <w:rPr>
          <w:rFonts w:ascii="Xunta Sans" w:hAnsi="Xunta Sans"/>
          <w:lang w:val="gl-ES"/>
        </w:rPr>
        <w:t xml:space="preserve">utros (indicar):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rPr>
          <w:rFonts w:ascii="Xunta Sans" w:hAnsi="Xunta Sans"/>
        </w:rPr>
      </w:pPr>
      <w:r>
        <w:rPr>
          <w:rFonts w:ascii="Xunta Sans" w:hAnsi="Xunta Sans"/>
        </w:rPr>
      </w:r>
    </w:p>
    <w:p>
      <w:pPr>
        <w:pStyle w:val="ListParagraph"/>
        <w:numPr>
          <w:ilvl w:val="0"/>
          <w:numId w:val="4"/>
        </w:numPr>
        <w:rPr>
          <w:rFonts w:ascii="Xunta Sans" w:hAnsi="Xunta Sans"/>
        </w:rPr>
      </w:pPr>
      <w:r>
        <w:rPr>
          <w:rFonts w:ascii="Xunta Sans" w:hAnsi="Xunta Sans"/>
          <w:lang w:val="gl-ES"/>
        </w:rPr>
        <w:t>Número aproximado de empregados en Galicia:</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ind w:hanging="0" w:left="360"/>
        <w:rPr>
          <w:rFonts w:ascii="Xunta Sans" w:hAnsi="Xunta Sans"/>
        </w:rPr>
      </w:pPr>
      <w:r>
        <w:rPr>
          <w:rFonts w:ascii="Xunta Sans" w:hAnsi="Xunta Sans"/>
        </w:rPr>
      </w:r>
    </w:p>
    <w:p>
      <w:pPr>
        <w:pStyle w:val="ListParagraph"/>
        <w:numPr>
          <w:ilvl w:val="0"/>
          <w:numId w:val="4"/>
        </w:numPr>
        <w:rPr>
          <w:rFonts w:ascii="Xunta Sans" w:hAnsi="Xunta Sans"/>
        </w:rPr>
      </w:pPr>
      <w:r>
        <w:rPr>
          <w:rFonts w:ascii="Xunta Sans" w:hAnsi="Xunta Sans"/>
          <w:lang w:val="gl-ES"/>
        </w:rPr>
        <w:t>Facturación anual en Galicia (estimada):</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tc>
      </w:tr>
    </w:tbl>
    <w:p>
      <w:pPr>
        <w:pStyle w:val="ListParagraph"/>
        <w:ind w:hanging="0" w:left="360"/>
        <w:rPr>
          <w:rFonts w:ascii="Xunta Sans" w:hAnsi="Xunta Sans"/>
        </w:rPr>
      </w:pPr>
      <w:r>
        <w:rPr>
          <w:rFonts w:ascii="Xunta Sans" w:hAnsi="Xunta Sans"/>
        </w:rPr>
      </w:r>
    </w:p>
    <w:p>
      <w:pPr>
        <w:pStyle w:val="Normal"/>
        <w:rPr>
          <w:rFonts w:ascii="Xunta Sans" w:hAnsi="Xunta Sans"/>
          <w:lang w:val="gl-ES"/>
        </w:rPr>
      </w:pPr>
      <w:r>
        <w:rPr>
          <w:rFonts w:ascii="Xunta Sans" w:hAnsi="Xunta Sans"/>
          <w:lang w:val="gl-ES"/>
        </w:rPr>
      </w:r>
    </w:p>
    <w:p>
      <w:pPr>
        <w:pStyle w:val="ListParagraph"/>
        <w:numPr>
          <w:ilvl w:val="0"/>
          <w:numId w:val="1"/>
        </w:numPr>
        <w:rPr>
          <w:rFonts w:ascii="Xunta Sans" w:hAnsi="Xunta Sans"/>
          <w:color w:val="2A6099"/>
        </w:rPr>
      </w:pPr>
      <w:r>
        <w:rPr>
          <w:rFonts w:ascii="Xunta Sans" w:hAnsi="Xunta Sans"/>
          <w:b/>
          <w:color w:val="2A6099"/>
          <w:sz w:val="28"/>
          <w:szCs w:val="28"/>
          <w:lang w:val="gl-ES"/>
        </w:rPr>
        <w:t>Presenza e Actividade en Galicia</w:t>
      </w:r>
    </w:p>
    <w:p>
      <w:pPr>
        <w:pStyle w:val="ListParagraph"/>
        <w:numPr>
          <w:ilvl w:val="0"/>
          <w:numId w:val="5"/>
        </w:numPr>
        <w:rPr>
          <w:rFonts w:ascii="Xunta Sans" w:hAnsi="Xunta Sans"/>
        </w:rPr>
      </w:pPr>
      <w:r>
        <w:rPr>
          <w:rFonts w:ascii="Xunta Sans" w:hAnsi="Xunta Sans"/>
          <w:lang w:val="gl-ES"/>
        </w:rPr>
        <w:t>Que tipo de operacións realiza actualmente en Galicia?</w:t>
      </w:r>
    </w:p>
    <w:p>
      <w:pPr>
        <w:pStyle w:val="ListParagraph"/>
        <w:rPr>
          <w:rFonts w:ascii="Xunta Sans" w:hAnsi="Xunta Sans"/>
        </w:rPr>
      </w:pPr>
      <w:sdt>
        <w:sdtPr>
          <w:id w:val="-586771834"/>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Produción</w:t>
      </w:r>
    </w:p>
    <w:p>
      <w:pPr>
        <w:pStyle w:val="ListParagraph"/>
        <w:rPr>
          <w:rFonts w:ascii="Xunta Sans" w:hAnsi="Xunta Sans"/>
        </w:rPr>
      </w:pPr>
      <w:sdt>
        <w:sdtPr>
          <w:id w:val="-126206718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I+D</w:t>
      </w:r>
    </w:p>
    <w:p>
      <w:pPr>
        <w:pStyle w:val="ListParagraph"/>
        <w:rPr>
          <w:rFonts w:ascii="Xunta Sans" w:hAnsi="Xunta Sans"/>
        </w:rPr>
      </w:pPr>
      <w:sdt>
        <w:sdtPr>
          <w:id w:val="176854534"/>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Servizos</w:t>
      </w:r>
    </w:p>
    <w:p>
      <w:pPr>
        <w:pStyle w:val="ListParagraph"/>
        <w:rPr>
          <w:rFonts w:ascii="Xunta Sans" w:hAnsi="Xunta Sans"/>
        </w:rPr>
      </w:pPr>
      <w:sdt>
        <w:sdtPr>
          <w:id w:val="254104590"/>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Mantemento</w:t>
      </w:r>
    </w:p>
    <w:p>
      <w:pPr>
        <w:pStyle w:val="ListParagraph"/>
        <w:rPr>
          <w:rFonts w:ascii="Xunta Sans" w:hAnsi="Xunta Sans"/>
        </w:rPr>
      </w:pPr>
      <w:sdt>
        <w:sdtPr>
          <w:id w:val="1217623538"/>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Formación</w:t>
      </w:r>
    </w:p>
    <w:p>
      <w:pPr>
        <w:pStyle w:val="ListParagraph"/>
        <w:rPr>
          <w:rFonts w:ascii="Xunta Sans" w:hAnsi="Xunta Sans"/>
          <w:lang w:val="gl-ES"/>
        </w:rPr>
      </w:pPr>
      <w:sdt>
        <w:sdtPr>
          <w:id w:val="1358470084"/>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 xml:space="preserve">Outros (indicar e describir). </w:t>
      </w:r>
    </w:p>
    <w:tbl>
      <w:tblPr>
        <w:tblStyle w:val="Tablaconcuadrcula"/>
        <w:tblW w:w="8073"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073"/>
      </w:tblGrid>
      <w:tr>
        <w:trPr/>
        <w:tc>
          <w:tcPr>
            <w:tcW w:w="8073"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i/>
                <w:i/>
                <w:iCs/>
              </w:rPr>
            </w:pPr>
            <w:r>
              <w:rPr>
                <w:rFonts w:eastAsia="Calibri" w:cs="" w:ascii="Xunta Sans" w:hAnsi="Xunta Sans"/>
                <w:i/>
                <w:iCs/>
                <w:kern w:val="0"/>
                <w:sz w:val="22"/>
                <w:szCs w:val="22"/>
                <w:lang w:val="es-ES" w:eastAsia="en-US" w:bidi="ar-SA"/>
              </w:rPr>
              <w:t>(Sen limitación de espazo)</w:t>
            </w:r>
          </w:p>
        </w:tc>
      </w:tr>
    </w:tbl>
    <w:p>
      <w:pPr>
        <w:pStyle w:val="ListParagraph"/>
        <w:rPr>
          <w:rFonts w:ascii="Xunta Sans" w:hAnsi="Xunta Sans"/>
        </w:rPr>
      </w:pPr>
      <w:r>
        <w:rPr>
          <w:rFonts w:ascii="Xunta Sans" w:hAnsi="Xunta Sans"/>
        </w:rPr>
      </w:r>
    </w:p>
    <w:p>
      <w:pPr>
        <w:pStyle w:val="ListParagraph"/>
        <w:numPr>
          <w:ilvl w:val="0"/>
          <w:numId w:val="6"/>
        </w:numPr>
        <w:rPr>
          <w:rFonts w:ascii="Xunta Sans" w:hAnsi="Xunta Sans"/>
        </w:rPr>
      </w:pPr>
      <w:r>
        <w:rPr>
          <w:rFonts w:ascii="Xunta Sans" w:hAnsi="Xunta Sans"/>
          <w:lang w:val="gl-ES"/>
        </w:rPr>
        <w:t>Que importancia ten a rexión galega na súa cadea de valor nacional/internacional?</w:t>
      </w:r>
    </w:p>
    <w:tbl>
      <w:tblPr>
        <w:tblStyle w:val="Tablaconcuadrcula"/>
        <w:tblW w:w="8134"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134"/>
      </w:tblGrid>
      <w:tr>
        <w:trPr/>
        <w:tc>
          <w:tcPr>
            <w:tcW w:w="8134"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i/>
                <w:i/>
                <w:iCs/>
              </w:rPr>
            </w:pPr>
            <w:r>
              <w:rPr>
                <w:rFonts w:eastAsia="Calibri" w:cs="" w:ascii="Xunta Sans" w:hAnsi="Xunta Sans"/>
                <w:i/>
                <w:iCs/>
                <w:kern w:val="0"/>
                <w:sz w:val="22"/>
                <w:szCs w:val="22"/>
                <w:lang w:val="es-ES" w:eastAsia="en-US" w:bidi="ar-SA"/>
              </w:rPr>
              <w:t>(Sen limitación de espazos)</w:t>
            </w:r>
          </w:p>
        </w:tc>
      </w:tr>
    </w:tbl>
    <w:p>
      <w:pPr>
        <w:pStyle w:val="ListParagraph"/>
        <w:numPr>
          <w:ilvl w:val="0"/>
          <w:numId w:val="0"/>
        </w:numPr>
        <w:ind w:hanging="0" w:left="360"/>
        <w:rPr>
          <w:rFonts w:ascii="Xunta Sans" w:hAnsi="Xunta Sans"/>
        </w:rPr>
      </w:pPr>
      <w:r>
        <w:rPr>
          <w:rFonts w:ascii="Xunta Sans" w:hAnsi="Xunta Sans"/>
        </w:rPr>
      </w:r>
    </w:p>
    <w:p>
      <w:pPr>
        <w:pStyle w:val="ListParagraph"/>
        <w:ind w:hanging="0" w:left="360"/>
        <w:rPr>
          <w:color w:val="FF0000"/>
          <w:lang w:val="gl-ES"/>
        </w:rPr>
      </w:pPr>
      <w:r>
        <w:rPr>
          <w:color w:val="FF0000"/>
          <w:lang w:val="gl-ES"/>
        </w:rPr>
      </w:r>
    </w:p>
    <w:p>
      <w:pPr>
        <w:pStyle w:val="ListParagraph"/>
        <w:numPr>
          <w:ilvl w:val="0"/>
          <w:numId w:val="7"/>
        </w:numPr>
        <w:rPr>
          <w:rFonts w:ascii="Xunta Sans" w:hAnsi="Xunta Sans"/>
        </w:rPr>
      </w:pPr>
      <w:r>
        <w:rPr>
          <w:rFonts w:ascii="Xunta Sans" w:hAnsi="Xunta Sans"/>
          <w:lang w:val="gl-ES"/>
        </w:rPr>
        <w:t>Mantén colaboracións con outras empresas, centros tecnolóxicos ou universidades en Galicia?</w:t>
      </w:r>
    </w:p>
    <w:p>
      <w:pPr>
        <w:pStyle w:val="ListParagraph"/>
        <w:rPr>
          <w:rFonts w:ascii="Xunta Sans" w:hAnsi="Xunta Sans"/>
        </w:rPr>
      </w:pPr>
      <w:sdt>
        <w:sdtPr>
          <w:id w:val="1855297412"/>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Si</w:t>
      </w:r>
    </w:p>
    <w:p>
      <w:pPr>
        <w:pStyle w:val="ListParagraph"/>
        <w:rPr>
          <w:rFonts w:ascii="Xunta Sans" w:hAnsi="Xunta Sans"/>
        </w:rPr>
      </w:pPr>
      <w:sdt>
        <w:sdtPr>
          <w:id w:val="1525981705"/>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Non</w:t>
      </w:r>
    </w:p>
    <w:p>
      <w:pPr>
        <w:pStyle w:val="Normal"/>
        <w:ind w:hanging="0" w:left="360"/>
        <w:rPr>
          <w:rFonts w:ascii="Xunta Sans" w:hAnsi="Xunta Sans"/>
          <w:lang w:val="gl-ES"/>
        </w:rPr>
      </w:pPr>
      <w:r>
        <w:rPr>
          <w:rFonts w:ascii="Xunta Sans" w:hAnsi="Xunta Sans"/>
          <w:lang w:val="gl-ES"/>
        </w:rPr>
        <w:t xml:space="preserve">(en caso afirmativo, indique con quen e en que ámbitos).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Normal"/>
              <w:widowControl/>
              <w:suppressAutoHyphens w:val="true"/>
              <w:spacing w:before="0" w:after="160"/>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Normal"/>
        <w:ind w:hanging="0" w:left="360"/>
        <w:rPr>
          <w:rFonts w:ascii="Xunta Sans" w:hAnsi="Xunta Sans"/>
        </w:rPr>
      </w:pPr>
      <w:r>
        <w:rPr>
          <w:rFonts w:ascii="Xunta Sans" w:hAnsi="Xunta Sans"/>
        </w:rPr>
      </w:r>
    </w:p>
    <w:p>
      <w:pPr>
        <w:pStyle w:val="Normal"/>
        <w:ind w:hanging="0"/>
        <w:rPr>
          <w:rFonts w:ascii="Xunta Sans" w:hAnsi="Xunta Sans"/>
          <w:lang w:val="gl-ES"/>
        </w:rPr>
      </w:pPr>
      <w:r>
        <w:rPr>
          <w:rFonts w:ascii="Xunta Sans" w:hAnsi="Xunta Sans"/>
          <w:lang w:val="gl-ES"/>
        </w:rPr>
      </w:r>
    </w:p>
    <w:p>
      <w:pPr>
        <w:pStyle w:val="ListParagraph"/>
        <w:numPr>
          <w:ilvl w:val="0"/>
          <w:numId w:val="1"/>
        </w:numPr>
        <w:rPr>
          <w:rFonts w:ascii="Xunta Sans" w:hAnsi="Xunta Sans"/>
          <w:color w:val="2A6099"/>
        </w:rPr>
      </w:pPr>
      <w:r>
        <w:rPr>
          <w:rFonts w:ascii="Xunta Sans" w:hAnsi="Xunta Sans"/>
          <w:b/>
          <w:color w:val="2A6099"/>
          <w:sz w:val="28"/>
          <w:szCs w:val="28"/>
          <w:lang w:val="gl-ES"/>
        </w:rPr>
        <w:t>Estratexia Industrial a Curto e Medio Prazo (1-5 anos)</w:t>
      </w:r>
    </w:p>
    <w:p>
      <w:pPr>
        <w:pStyle w:val="ListParagraph"/>
        <w:numPr>
          <w:ilvl w:val="0"/>
          <w:numId w:val="7"/>
        </w:numPr>
        <w:rPr>
          <w:rFonts w:ascii="Xunta Sans" w:hAnsi="Xunta Sans"/>
        </w:rPr>
      </w:pPr>
      <w:r>
        <w:rPr>
          <w:rFonts w:ascii="Xunta Sans" w:hAnsi="Xunta Sans"/>
          <w:lang w:val="gl-ES"/>
        </w:rPr>
        <w:t>Cales son as súas principais liñas estratéxicas de crecemento ou transformación en Galicia?</w:t>
      </w:r>
    </w:p>
    <w:p>
      <w:pPr>
        <w:pStyle w:val="ListParagraph"/>
        <w:rPr>
          <w:rFonts w:ascii="Xunta Sans" w:hAnsi="Xunta Sans"/>
        </w:rPr>
      </w:pPr>
      <w:sdt>
        <w:sdtPr>
          <w:id w:val="1196042430"/>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N</w:t>
      </w:r>
      <w:r>
        <w:rPr>
          <w:rFonts w:ascii="Xunta Sans" w:hAnsi="Xunta Sans"/>
          <w:lang w:val="gl-ES"/>
        </w:rPr>
        <w:t>ovos investimentos</w:t>
      </w:r>
    </w:p>
    <w:p>
      <w:pPr>
        <w:pStyle w:val="ListParagraph"/>
        <w:rPr>
          <w:rFonts w:ascii="Xunta Sans" w:hAnsi="Xunta Sans"/>
        </w:rPr>
      </w:pPr>
      <w:sdt>
        <w:sdtPr>
          <w:id w:val="-1762980073"/>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A</w:t>
      </w:r>
      <w:r>
        <w:rPr>
          <w:rFonts w:ascii="Xunta Sans" w:hAnsi="Xunta Sans"/>
          <w:lang w:val="gl-ES"/>
        </w:rPr>
        <w:t>mpliacións</w:t>
      </w:r>
    </w:p>
    <w:p>
      <w:pPr>
        <w:pStyle w:val="ListParagraph"/>
        <w:rPr>
          <w:rFonts w:ascii="Xunta Sans" w:hAnsi="Xunta Sans"/>
        </w:rPr>
      </w:pPr>
      <w:sdt>
        <w:sdtPr>
          <w:id w:val="-1374991425"/>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Recolocacións</w:t>
      </w:r>
    </w:p>
    <w:p>
      <w:pPr>
        <w:pStyle w:val="ListParagraph"/>
        <w:rPr>
          <w:rFonts w:ascii="Xunta Sans" w:hAnsi="Xunta Sans"/>
        </w:rPr>
      </w:pPr>
      <w:sdt>
        <w:sdtPr>
          <w:id w:val="1852380541"/>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D</w:t>
      </w:r>
      <w:r>
        <w:rPr>
          <w:rFonts w:ascii="Xunta Sans" w:hAnsi="Xunta Sans"/>
          <w:lang w:val="gl-ES"/>
        </w:rPr>
        <w:t>ixitalización</w:t>
      </w:r>
    </w:p>
    <w:p>
      <w:pPr>
        <w:pStyle w:val="ListParagraph"/>
        <w:rPr>
          <w:rFonts w:ascii="Xunta Sans" w:hAnsi="Xunta Sans"/>
        </w:rPr>
      </w:pPr>
      <w:sdt>
        <w:sdtPr>
          <w:id w:val="-55323531"/>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I</w:t>
      </w:r>
      <w:r>
        <w:rPr>
          <w:rFonts w:ascii="Xunta Sans" w:hAnsi="Xunta Sans"/>
          <w:lang w:val="gl-ES"/>
        </w:rPr>
        <w:t>nternacionalización</w:t>
      </w:r>
    </w:p>
    <w:p>
      <w:pPr>
        <w:pStyle w:val="ListParagraph"/>
        <w:rPr>
          <w:rFonts w:ascii="Xunta Sans" w:hAnsi="Xunta Sans"/>
        </w:rPr>
      </w:pPr>
      <w:sdt>
        <w:sdtPr>
          <w:id w:val="1477722753"/>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O</w:t>
      </w:r>
      <w:r>
        <w:rPr>
          <w:rFonts w:ascii="Xunta Sans" w:hAnsi="Xunta Sans"/>
          <w:lang w:val="gl-ES"/>
        </w:rPr>
        <w:t xml:space="preserve">utros (detallar):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numPr>
          <w:ilvl w:val="0"/>
          <w:numId w:val="7"/>
        </w:numPr>
        <w:rPr>
          <w:rFonts w:ascii="Xunta Sans" w:hAnsi="Xunta Sans"/>
        </w:rPr>
      </w:pPr>
      <w:r>
        <w:rPr>
          <w:rFonts w:ascii="Xunta Sans" w:hAnsi="Xunta Sans"/>
          <w:lang w:val="gl-ES"/>
        </w:rPr>
        <w:t>Planea ampliar as súas capacidades produtivas ou de I+D na rexión?</w:t>
      </w:r>
    </w:p>
    <w:p>
      <w:pPr>
        <w:pStyle w:val="ListParagraph"/>
        <w:rPr>
          <w:rFonts w:ascii="Xunta Sans" w:hAnsi="Xunta Sans"/>
        </w:rPr>
      </w:pPr>
      <w:sdt>
        <w:sdtPr>
          <w:id w:val="999619839"/>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Sí</w:t>
      </w:r>
    </w:p>
    <w:p>
      <w:pPr>
        <w:pStyle w:val="ListParagraph"/>
        <w:numPr>
          <w:ilvl w:val="1"/>
          <w:numId w:val="8"/>
        </w:numPr>
        <w:rPr>
          <w:rFonts w:ascii="Xunta Sans" w:hAnsi="Xunta Sans"/>
        </w:rPr>
      </w:pPr>
      <w:r>
        <w:rPr>
          <w:rFonts w:ascii="Xunta Sans" w:hAnsi="Xunta Sans"/>
          <w:lang w:val="gl-ES"/>
        </w:rPr>
        <w:t xml:space="preserve">Se é afirmativo, en que áreas e con que horizonte temporal?: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ind w:hanging="0" w:left="1440"/>
        <w:rPr>
          <w:rFonts w:ascii="Xunta Sans" w:hAnsi="Xunta Sans"/>
        </w:rPr>
      </w:pPr>
      <w:r>
        <w:rPr>
          <w:rFonts w:ascii="Xunta Sans" w:hAnsi="Xunta Sans"/>
        </w:rPr>
      </w:r>
    </w:p>
    <w:p>
      <w:pPr>
        <w:pStyle w:val="ListParagraph"/>
        <w:rPr>
          <w:rFonts w:ascii="Xunta Sans" w:hAnsi="Xunta Sans"/>
        </w:rPr>
      </w:pPr>
      <w:sdt>
        <w:sdtPr>
          <w:id w:val="93605728"/>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N</w:t>
      </w:r>
      <w:r>
        <w:rPr>
          <w:rFonts w:ascii="Xunta Sans" w:hAnsi="Xunta Sans"/>
          <w:lang w:val="gl-ES"/>
        </w:rPr>
        <w:t>on</w:t>
      </w:r>
    </w:p>
    <w:p>
      <w:pPr>
        <w:pStyle w:val="ListParagraph"/>
        <w:numPr>
          <w:ilvl w:val="0"/>
          <w:numId w:val="7"/>
        </w:numPr>
        <w:rPr>
          <w:rFonts w:ascii="Xunta Sans" w:hAnsi="Xunta Sans"/>
        </w:rPr>
      </w:pPr>
      <w:r>
        <w:rPr>
          <w:rFonts w:ascii="Xunta Sans" w:hAnsi="Xunta Sans"/>
          <w:lang w:val="gl-ES"/>
        </w:rPr>
        <w:t xml:space="preserve">Que factores poderían impulsar ou frear os seus plans industriais en Galicia?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ind w:hanging="0" w:left="360"/>
        <w:rPr>
          <w:rFonts w:ascii="Xunta Sans" w:hAnsi="Xunta Sans"/>
        </w:rPr>
      </w:pPr>
      <w:r>
        <w:rPr>
          <w:rFonts w:ascii="Xunta Sans" w:hAnsi="Xunta Sans"/>
        </w:rPr>
      </w:r>
    </w:p>
    <w:p>
      <w:pPr>
        <w:pStyle w:val="ListParagraph"/>
        <w:ind w:hanging="0" w:left="360"/>
        <w:rPr>
          <w:rFonts w:ascii="Xunta Sans" w:hAnsi="Xunta Sans"/>
          <w:lang w:val="gl-ES"/>
        </w:rPr>
      </w:pPr>
      <w:r>
        <w:rPr>
          <w:rFonts w:ascii="Xunta Sans" w:hAnsi="Xunta Sans"/>
          <w:lang w:val="gl-ES"/>
        </w:rPr>
      </w:r>
    </w:p>
    <w:p>
      <w:pPr>
        <w:pStyle w:val="ListParagraph"/>
        <w:numPr>
          <w:ilvl w:val="0"/>
          <w:numId w:val="7"/>
        </w:numPr>
        <w:rPr>
          <w:rFonts w:ascii="Xunta Sans" w:hAnsi="Xunta Sans"/>
        </w:rPr>
      </w:pPr>
      <w:r>
        <w:rPr>
          <w:rFonts w:ascii="Xunta Sans" w:hAnsi="Xunta Sans"/>
          <w:lang w:val="gl-ES"/>
        </w:rPr>
        <w:t xml:space="preserve">Está a considerar novos investimentos fóra de Galicia, xa sexa noutras rexións españolas ou noutros países? (cales, onde, e por que) </w:t>
      </w:r>
    </w:p>
    <w:tbl>
      <w:tblPr>
        <w:tblStyle w:val="Tablaconcuadrcula"/>
        <w:tblW w:w="8134"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134"/>
      </w:tblGrid>
      <w:tr>
        <w:trPr/>
        <w:tc>
          <w:tcPr>
            <w:tcW w:w="8134"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ind w:hanging="0" w:left="360"/>
        <w:rPr>
          <w:rFonts w:ascii="Xunta Sans" w:hAnsi="Xunta Sans"/>
        </w:rPr>
      </w:pPr>
      <w:r>
        <w:rPr>
          <w:rFonts w:ascii="Xunta Sans" w:hAnsi="Xunta Sans"/>
        </w:rPr>
      </w:r>
    </w:p>
    <w:p>
      <w:pPr>
        <w:pStyle w:val="ListParagraph"/>
        <w:rPr>
          <w:rFonts w:ascii="Xunta Sans" w:hAnsi="Xunta Sans"/>
          <w:lang w:val="gl-ES"/>
        </w:rPr>
      </w:pPr>
      <w:r>
        <w:rPr>
          <w:rFonts w:ascii="Xunta Sans" w:hAnsi="Xunta Sans"/>
          <w:lang w:val="gl-ES"/>
        </w:rPr>
      </w:r>
    </w:p>
    <w:p>
      <w:pPr>
        <w:pStyle w:val="ListParagraph"/>
        <w:numPr>
          <w:ilvl w:val="0"/>
          <w:numId w:val="7"/>
        </w:numPr>
        <w:rPr>
          <w:rFonts w:ascii="Xunta Sans" w:hAnsi="Xunta Sans"/>
        </w:rPr>
      </w:pPr>
      <w:r>
        <w:rPr>
          <w:rFonts w:ascii="Xunta Sans" w:hAnsi="Xunta Sans"/>
          <w:lang w:val="gl-ES"/>
        </w:rPr>
        <w:t xml:space="preserve">Que condicións serían necesarias para que eses investimentos se realizasen en Galicia en lugar de noutras localizacións? </w:t>
      </w:r>
    </w:p>
    <w:tbl>
      <w:tblPr>
        <w:tblStyle w:val="Tablaconcuadrcula"/>
        <w:tblW w:w="8134"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134"/>
      </w:tblGrid>
      <w:tr>
        <w:trPr/>
        <w:tc>
          <w:tcPr>
            <w:tcW w:w="8134"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ind w:hanging="0" w:left="360"/>
        <w:rPr>
          <w:rFonts w:ascii="Xunta Sans" w:hAnsi="Xunta Sans"/>
        </w:rPr>
      </w:pPr>
      <w:r>
        <w:rPr>
          <w:rFonts w:ascii="Xunta Sans" w:hAnsi="Xunta Sans"/>
        </w:rPr>
      </w:r>
    </w:p>
    <w:p>
      <w:pPr>
        <w:pStyle w:val="ListParagraph"/>
        <w:rPr>
          <w:rFonts w:ascii="Xunta Sans" w:hAnsi="Xunta Sans"/>
          <w:lang w:val="gl-ES"/>
        </w:rPr>
      </w:pPr>
      <w:r>
        <w:rPr>
          <w:rFonts w:ascii="Xunta Sans" w:hAnsi="Xunta Sans"/>
          <w:lang w:val="gl-ES"/>
        </w:rPr>
      </w:r>
    </w:p>
    <w:p>
      <w:pPr>
        <w:pStyle w:val="ListParagraph"/>
        <w:rPr>
          <w:rFonts w:ascii="Xunta Sans" w:hAnsi="Xunta Sans"/>
          <w:lang w:val="gl-ES"/>
        </w:rPr>
      </w:pPr>
      <w:r>
        <w:rPr>
          <w:rFonts w:ascii="Xunta Sans" w:hAnsi="Xunta Sans"/>
          <w:lang w:val="gl-ES"/>
        </w:rPr>
      </w:r>
    </w:p>
    <w:p>
      <w:pPr>
        <w:pStyle w:val="ListParagraph"/>
        <w:numPr>
          <w:ilvl w:val="0"/>
          <w:numId w:val="1"/>
        </w:numPr>
        <w:rPr>
          <w:rFonts w:ascii="Xunta Sans" w:hAnsi="Xunta Sans"/>
          <w:color w:val="2A6099"/>
        </w:rPr>
      </w:pPr>
      <w:r>
        <w:rPr>
          <w:rFonts w:ascii="Xunta Sans" w:hAnsi="Xunta Sans"/>
          <w:b/>
          <w:color w:val="2A6099"/>
          <w:sz w:val="28"/>
          <w:szCs w:val="28"/>
          <w:lang w:val="gl-ES"/>
        </w:rPr>
        <w:t>Tecnoloxía, Innovación e Capacidades Industriais</w:t>
      </w:r>
    </w:p>
    <w:p>
      <w:pPr>
        <w:pStyle w:val="ListParagraph"/>
        <w:numPr>
          <w:ilvl w:val="0"/>
          <w:numId w:val="9"/>
        </w:numPr>
        <w:rPr>
          <w:rFonts w:ascii="Xunta Sans" w:hAnsi="Xunta Sans"/>
        </w:rPr>
      </w:pPr>
      <w:r>
        <w:rPr>
          <w:rFonts w:ascii="Xunta Sans" w:hAnsi="Xunta Sans"/>
          <w:lang w:val="gl-ES"/>
        </w:rPr>
        <w:t>En que tecnoloxías chave está centrando a súa actividade futura?</w:t>
      </w:r>
    </w:p>
    <w:p>
      <w:pPr>
        <w:pStyle w:val="ListParagraph"/>
        <w:rPr>
          <w:rFonts w:ascii="Xunta Sans" w:hAnsi="Xunta Sans"/>
        </w:rPr>
      </w:pPr>
      <w:sdt>
        <w:sdtPr>
          <w:id w:val="-1835593326"/>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I</w:t>
      </w:r>
      <w:r>
        <w:rPr>
          <w:rFonts w:ascii="Xunta Sans" w:hAnsi="Xunta Sans"/>
          <w:lang w:val="gl-ES"/>
        </w:rPr>
        <w:t>ntelixencia artificial</w:t>
      </w:r>
    </w:p>
    <w:p>
      <w:pPr>
        <w:pStyle w:val="ListParagraph"/>
        <w:rPr>
          <w:rFonts w:ascii="Xunta Sans" w:hAnsi="Xunta Sans"/>
        </w:rPr>
      </w:pPr>
      <w:sdt>
        <w:sdtPr>
          <w:id w:val="469251623"/>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S</w:t>
      </w:r>
      <w:r>
        <w:rPr>
          <w:rFonts w:ascii="Xunta Sans" w:hAnsi="Xunta Sans"/>
          <w:lang w:val="gl-ES"/>
        </w:rPr>
        <w:t>istemas autónomos</w:t>
      </w:r>
    </w:p>
    <w:p>
      <w:pPr>
        <w:pStyle w:val="ListParagraph"/>
        <w:rPr>
          <w:rFonts w:ascii="Xunta Sans" w:hAnsi="Xunta Sans"/>
        </w:rPr>
      </w:pPr>
      <w:sdt>
        <w:sdtPr>
          <w:id w:val="1710216863"/>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M</w:t>
      </w:r>
      <w:r>
        <w:rPr>
          <w:rFonts w:ascii="Xunta Sans" w:hAnsi="Xunta Sans"/>
          <w:lang w:val="gl-ES"/>
        </w:rPr>
        <w:t>ateriais avanzados</w:t>
      </w:r>
    </w:p>
    <w:p>
      <w:pPr>
        <w:pStyle w:val="ListParagraph"/>
        <w:rPr>
          <w:rFonts w:ascii="Xunta Sans" w:hAnsi="Xunta Sans"/>
        </w:rPr>
      </w:pPr>
      <w:sdt>
        <w:sdtPr>
          <w:id w:val="-1435745185"/>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X</w:t>
      </w:r>
      <w:r>
        <w:rPr>
          <w:rFonts w:ascii="Xunta Sans" w:hAnsi="Xunta Sans"/>
          <w:lang w:val="gl-ES"/>
        </w:rPr>
        <w:t>emelgos dixitais</w:t>
      </w:r>
    </w:p>
    <w:p>
      <w:pPr>
        <w:pStyle w:val="ListParagraph"/>
        <w:rPr>
          <w:rFonts w:ascii="Xunta Sans" w:hAnsi="Xunta Sans"/>
          <w:lang w:val="gl-ES"/>
        </w:rPr>
      </w:pPr>
      <w:sdt>
        <w:sdtPr>
          <w:id w:val="135206232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O</w:t>
      </w:r>
      <w:r>
        <w:rPr>
          <w:rFonts w:ascii="Xunta Sans" w:hAnsi="Xunta Sans"/>
          <w:lang w:val="gl-ES"/>
        </w:rPr>
        <w:t xml:space="preserve">utros (detallar):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rPr>
          <w:rFonts w:ascii="Xunta Sans" w:hAnsi="Xunta Sans"/>
        </w:rPr>
      </w:pPr>
      <w:r>
        <w:rPr>
          <w:rFonts w:ascii="Xunta Sans" w:hAnsi="Xunta Sans"/>
        </w:rPr>
      </w:r>
    </w:p>
    <w:p>
      <w:pPr>
        <w:pStyle w:val="ListParagraph"/>
        <w:numPr>
          <w:ilvl w:val="0"/>
          <w:numId w:val="9"/>
        </w:numPr>
        <w:rPr>
          <w:rFonts w:ascii="Xunta Sans" w:hAnsi="Xunta Sans"/>
        </w:rPr>
      </w:pPr>
      <w:r>
        <w:rPr>
          <w:rFonts w:ascii="Xunta Sans" w:hAnsi="Xunta Sans"/>
          <w:lang w:val="gl-ES"/>
        </w:rPr>
        <w:t>Participa ou prevé participar en proxectos colaborativos de I+D (rexionais, nacionais ou europeos)?</w:t>
      </w:r>
    </w:p>
    <w:p>
      <w:pPr>
        <w:pStyle w:val="ListParagraph"/>
        <w:rPr>
          <w:rFonts w:ascii="Xunta Sans" w:hAnsi="Xunta Sans"/>
        </w:rPr>
      </w:pPr>
      <w:sdt>
        <w:sdtPr>
          <w:id w:val="197827771"/>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Si</w:t>
      </w:r>
    </w:p>
    <w:p>
      <w:pPr>
        <w:pStyle w:val="ListParagraph"/>
        <w:numPr>
          <w:ilvl w:val="1"/>
          <w:numId w:val="10"/>
        </w:numPr>
        <w:rPr>
          <w:rFonts w:ascii="Xunta Sans" w:hAnsi="Xunta Sans"/>
        </w:rPr>
      </w:pPr>
      <w:r>
        <w:rPr>
          <w:rFonts w:ascii="Xunta Sans" w:hAnsi="Xunta Sans"/>
          <w:lang w:val="gl-ES"/>
        </w:rPr>
        <w:t xml:space="preserve">Comentarios: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ind w:hanging="0" w:left="1440"/>
        <w:rPr>
          <w:rFonts w:ascii="Xunta Sans" w:hAnsi="Xunta Sans"/>
        </w:rPr>
      </w:pPr>
      <w:r>
        <w:rPr>
          <w:rFonts w:ascii="Xunta Sans" w:hAnsi="Xunta Sans"/>
        </w:rPr>
      </w:r>
    </w:p>
    <w:p>
      <w:pPr>
        <w:pStyle w:val="ListParagraph"/>
        <w:rPr>
          <w:rFonts w:ascii="Xunta Sans" w:hAnsi="Xunta Sans"/>
        </w:rPr>
      </w:pPr>
      <w:sdt>
        <w:sdtPr>
          <w:id w:val="-56487989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Non</w:t>
      </w:r>
    </w:p>
    <w:p>
      <w:pPr>
        <w:pStyle w:val="ListParagraph"/>
        <w:numPr>
          <w:ilvl w:val="0"/>
          <w:numId w:val="9"/>
        </w:numPr>
        <w:rPr>
          <w:rFonts w:ascii="Xunta Sans" w:hAnsi="Xunta Sans"/>
        </w:rPr>
      </w:pPr>
      <w:r>
        <w:rPr>
          <w:rFonts w:ascii="Xunta Sans" w:hAnsi="Xunta Sans"/>
          <w:lang w:val="gl-ES"/>
        </w:rPr>
        <w:t xml:space="preserve">Que capacidades ou infraestruturas considera críticas para o desenvolvemento da súa actividade en Galicia?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Normal"/>
              <w:widowControl/>
              <w:suppressAutoHyphens w:val="true"/>
              <w:spacing w:before="0" w:after="160"/>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Normal"/>
        <w:rPr>
          <w:rFonts w:ascii="Xunta Sans" w:hAnsi="Xunta Sans"/>
        </w:rPr>
      </w:pPr>
      <w:r>
        <w:rPr>
          <w:rFonts w:ascii="Xunta Sans" w:hAnsi="Xunta Sans"/>
        </w:rPr>
      </w:r>
    </w:p>
    <w:p>
      <w:pPr>
        <w:pStyle w:val="ListParagraph"/>
        <w:numPr>
          <w:ilvl w:val="0"/>
          <w:numId w:val="9"/>
        </w:numPr>
        <w:rPr>
          <w:rFonts w:ascii="Xunta Sans" w:hAnsi="Xunta Sans"/>
        </w:rPr>
      </w:pPr>
      <w:r>
        <w:rPr>
          <w:rFonts w:ascii="Xunta Sans" w:hAnsi="Xunta Sans"/>
          <w:lang w:val="gl-ES"/>
        </w:rPr>
        <w:t xml:space="preserve">Considera que as ditas capacidades están mellor cubertas noutras rexións ou países? Cales?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color w:val="FF0000"/>
                <w:lang w:val="gl-ES"/>
              </w:rPr>
            </w:pPr>
            <w:r>
              <w:rPr>
                <w:color w:val="FF0000"/>
                <w:lang w:val="gl-ES"/>
              </w:rPr>
            </w:r>
          </w:p>
          <w:p>
            <w:pPr>
              <w:pStyle w:val="ListParagraph"/>
              <w:widowControl/>
              <w:suppressAutoHyphens w:val="true"/>
              <w:spacing w:before="0" w:after="160"/>
              <w:ind w:hanging="0" w:left="0" w:right="0"/>
              <w:contextualSpacing/>
              <w:jc w:val="left"/>
              <w:rPr>
                <w:color w:val="FF0000"/>
                <w:lang w:val="gl-ES"/>
              </w:rPr>
            </w:pPr>
            <w:r>
              <w:rPr>
                <w:color w:val="FF0000"/>
                <w:lang w:val="gl-ES"/>
              </w:rPr>
            </w:r>
          </w:p>
          <w:p>
            <w:pPr>
              <w:pStyle w:val="ListParagraph"/>
              <w:widowControl/>
              <w:suppressAutoHyphens w:val="true"/>
              <w:spacing w:before="0" w:after="160"/>
              <w:ind w:hanging="0" w:left="0" w:right="0"/>
              <w:contextualSpacing/>
              <w:jc w:val="left"/>
              <w:rPr>
                <w:color w:val="FF0000"/>
                <w:lang w:val="gl-ES"/>
              </w:rPr>
            </w:pPr>
            <w:r>
              <w:rPr>
                <w:color w:val="FF0000"/>
                <w:lang w:val="gl-ES"/>
              </w:rPr>
            </w:r>
          </w:p>
          <w:p>
            <w:pPr>
              <w:pStyle w:val="ListParagraph"/>
              <w:widowControl/>
              <w:suppressAutoHyphens w:val="true"/>
              <w:spacing w:before="0" w:after="160"/>
              <w:ind w:hanging="0" w:left="0" w:right="0"/>
              <w:contextualSpacing/>
              <w:jc w:val="left"/>
              <w:rPr>
                <w:color w:val="FF0000"/>
                <w:lang w:val="gl-ES"/>
              </w:rPr>
            </w:pPr>
            <w:r>
              <w:rPr>
                <w:color w:val="FF0000"/>
                <w:lang w:val="gl-ES"/>
              </w:rPr>
            </w:r>
          </w:p>
          <w:p>
            <w:pPr>
              <w:pStyle w:val="ListParagraph"/>
              <w:widowControl/>
              <w:suppressAutoHyphens w:val="true"/>
              <w:spacing w:before="0" w:after="160"/>
              <w:ind w:hanging="0" w:left="0" w:right="0"/>
              <w:contextualSpacing/>
              <w:jc w:val="left"/>
              <w:rPr>
                <w:color w:val="FF0000"/>
                <w:lang w:val="gl-ES"/>
              </w:rPr>
            </w:pPr>
            <w:r>
              <w:rPr>
                <w:color w:val="FF0000"/>
                <w:lang w:val="gl-ES"/>
              </w:rPr>
            </w:r>
          </w:p>
          <w:p>
            <w:pPr>
              <w:pStyle w:val="ListParagraph"/>
              <w:widowControl/>
              <w:suppressAutoHyphens w:val="true"/>
              <w:spacing w:before="0" w:after="160"/>
              <w:ind w:hanging="0" w:left="0" w:right="0"/>
              <w:contextualSpacing/>
              <w:jc w:val="left"/>
              <w:rPr>
                <w:color w:val="FF0000"/>
                <w:lang w:val="gl-ES"/>
              </w:rPr>
            </w:pPr>
            <w:r>
              <w:rPr>
                <w:color w:val="FF0000"/>
                <w:lang w:val="gl-E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color w:val="FF0000"/>
                <w:lang w:val="gl-ES"/>
              </w:rPr>
            </w:pPr>
            <w:r>
              <w:rPr>
                <w:rFonts w:eastAsia="Calibri" w:cs="" w:ascii="Xunta Sans" w:hAnsi="Xunta Sans"/>
                <w:i/>
                <w:iCs/>
                <w:kern w:val="0"/>
                <w:sz w:val="22"/>
                <w:szCs w:val="22"/>
                <w:lang w:val="es-ES" w:eastAsia="en-US" w:bidi="ar-SA"/>
              </w:rPr>
              <w:t>(Sen limitación de espazos)</w:t>
            </w:r>
          </w:p>
        </w:tc>
      </w:tr>
    </w:tbl>
    <w:p>
      <w:pPr>
        <w:pStyle w:val="ListParagraph"/>
        <w:rPr>
          <w:color w:val="FF0000"/>
          <w:lang w:val="gl-ES"/>
        </w:rPr>
      </w:pPr>
      <w:r>
        <w:rPr>
          <w:color w:val="FF0000"/>
          <w:lang w:val="gl-ES"/>
        </w:rPr>
      </w:r>
    </w:p>
    <w:p>
      <w:pPr>
        <w:pStyle w:val="ListParagraph"/>
        <w:rPr>
          <w:color w:val="FF0000"/>
          <w:lang w:val="gl-ES"/>
        </w:rPr>
      </w:pPr>
      <w:r>
        <w:rPr>
          <w:color w:val="FF0000"/>
          <w:lang w:val="gl-ES"/>
        </w:rPr>
      </w:r>
    </w:p>
    <w:p>
      <w:pPr>
        <w:pStyle w:val="ListParagraph"/>
        <w:numPr>
          <w:ilvl w:val="0"/>
          <w:numId w:val="1"/>
        </w:numPr>
        <w:rPr>
          <w:rFonts w:ascii="Xunta Sans" w:hAnsi="Xunta Sans"/>
          <w:color w:val="2A6099"/>
        </w:rPr>
      </w:pPr>
      <w:r>
        <w:rPr>
          <w:rFonts w:ascii="Xunta Sans" w:hAnsi="Xunta Sans"/>
          <w:b/>
          <w:color w:val="2A6099"/>
          <w:sz w:val="28"/>
          <w:szCs w:val="28"/>
          <w:lang w:val="gl-ES"/>
        </w:rPr>
        <w:t>Talento e Formación</w:t>
      </w:r>
    </w:p>
    <w:p>
      <w:pPr>
        <w:pStyle w:val="ListParagraph"/>
        <w:numPr>
          <w:ilvl w:val="0"/>
          <w:numId w:val="11"/>
        </w:numPr>
        <w:rPr>
          <w:rFonts w:ascii="Xunta Sans" w:hAnsi="Xunta Sans"/>
        </w:rPr>
      </w:pPr>
      <w:r>
        <w:rPr>
          <w:rFonts w:ascii="Xunta Sans" w:hAnsi="Xunta Sans"/>
          <w:lang w:val="gl-ES"/>
        </w:rPr>
        <w:t>Cales son as súas necesidades actuais e previstas en canto a perfís profesionais?</w:t>
      </w:r>
    </w:p>
    <w:p>
      <w:pPr>
        <w:pStyle w:val="ListParagraph"/>
        <w:ind w:hanging="0" w:left="360"/>
        <w:rPr>
          <w:rFonts w:ascii="Xunta Sans" w:hAnsi="Xunta Sans"/>
        </w:rPr>
      </w:pPr>
      <w:r>
        <w:rPr>
          <w:rFonts w:ascii="Xunta Sans" w:hAnsi="Xunta Sans"/>
          <w:lang w:val="gl-ES"/>
        </w:rPr>
        <w:t>Aeroespacial</w:t>
      </w:r>
    </w:p>
    <w:p>
      <w:pPr>
        <w:pStyle w:val="ListParagraph"/>
        <w:rPr>
          <w:rFonts w:ascii="Xunta Sans" w:hAnsi="Xunta Sans"/>
        </w:rPr>
      </w:pPr>
      <w:sdt>
        <w:sdtPr>
          <w:id w:val="-1338295230"/>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Defensa</w:t>
      </w:r>
    </w:p>
    <w:p>
      <w:pPr>
        <w:pStyle w:val="ListParagraph"/>
        <w:rPr>
          <w:rFonts w:ascii="Xunta Sans" w:hAnsi="Xunta Sans"/>
        </w:rPr>
      </w:pPr>
      <w:sdt>
        <w:sdtPr>
          <w:id w:val="968865753"/>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Seguridade</w:t>
      </w:r>
    </w:p>
    <w:p>
      <w:pPr>
        <w:pStyle w:val="ListParagraph"/>
        <w:rPr>
          <w:rFonts w:ascii="Xunta Sans" w:hAnsi="Xunta Sans"/>
          <w:lang w:val="gl-ES"/>
        </w:rPr>
      </w:pPr>
      <w:sdt>
        <w:sdtPr>
          <w:id w:val="-1773695406"/>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 xml:space="preserve">Outros (indicar):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rPr>
          <w:rFonts w:ascii="Xunta Sans" w:hAnsi="Xunta Sans"/>
        </w:rPr>
      </w:pPr>
      <w:r>
        <w:rPr>
          <w:rFonts w:ascii="Xunta Sans" w:hAnsi="Xunta Sans"/>
        </w:rPr>
      </w:r>
    </w:p>
    <w:p>
      <w:pPr>
        <w:pStyle w:val="ListParagraph"/>
        <w:numPr>
          <w:ilvl w:val="0"/>
          <w:numId w:val="11"/>
        </w:numPr>
        <w:rPr>
          <w:rFonts w:ascii="Xunta Sans" w:hAnsi="Xunta Sans"/>
        </w:rPr>
      </w:pPr>
      <w:r>
        <w:rPr>
          <w:rFonts w:ascii="Xunta Sans" w:hAnsi="Xunta Sans"/>
          <w:lang w:val="gl-ES"/>
        </w:rPr>
        <w:t>Tes dificultades para captar ou reter talento cualificado en Galicia?</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ind w:hanging="0" w:left="360"/>
        <w:rPr>
          <w:rFonts w:ascii="Xunta Sans" w:hAnsi="Xunta Sans"/>
        </w:rPr>
      </w:pPr>
      <w:r>
        <w:rPr>
          <w:rFonts w:ascii="Xunta Sans" w:hAnsi="Xunta Sans"/>
        </w:rPr>
      </w:r>
    </w:p>
    <w:p>
      <w:pPr>
        <w:pStyle w:val="ListParagraph"/>
        <w:numPr>
          <w:ilvl w:val="0"/>
          <w:numId w:val="11"/>
        </w:numPr>
        <w:rPr>
          <w:rFonts w:ascii="Xunta Sans" w:hAnsi="Xunta Sans"/>
        </w:rPr>
      </w:pPr>
      <w:r>
        <w:rPr>
          <w:rFonts w:ascii="Xunta Sans" w:hAnsi="Xunta Sans"/>
          <w:lang w:val="gl-ES"/>
        </w:rPr>
        <w:t>Considera relevante unha maior colaboración cos centros formativos galegos (FP, universidades)?</w:t>
      </w:r>
    </w:p>
    <w:p>
      <w:pPr>
        <w:pStyle w:val="ListParagraph"/>
        <w:rPr>
          <w:rFonts w:ascii="Xunta Sans" w:hAnsi="Xunta Sans"/>
        </w:rPr>
      </w:pPr>
      <w:sdt>
        <w:sdtPr>
          <w:id w:val="-1966496060"/>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Si</w:t>
      </w:r>
    </w:p>
    <w:p>
      <w:pPr>
        <w:pStyle w:val="ListParagraph"/>
        <w:numPr>
          <w:ilvl w:val="1"/>
          <w:numId w:val="12"/>
        </w:numPr>
        <w:rPr>
          <w:rFonts w:ascii="Xunta Sans" w:hAnsi="Xunta Sans"/>
        </w:rPr>
      </w:pPr>
      <w:r>
        <w:rPr>
          <w:rFonts w:ascii="Xunta Sans" w:hAnsi="Xunta Sans"/>
          <w:lang w:val="gl-ES"/>
        </w:rPr>
        <w:t xml:space="preserve">Comentarios: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ind w:hanging="0" w:left="1440"/>
        <w:rPr>
          <w:rFonts w:ascii="Xunta Sans" w:hAnsi="Xunta Sans"/>
        </w:rPr>
      </w:pPr>
      <w:r>
        <w:rPr>
          <w:rFonts w:ascii="Xunta Sans" w:hAnsi="Xunta Sans"/>
        </w:rPr>
      </w:r>
    </w:p>
    <w:p>
      <w:pPr>
        <w:pStyle w:val="ListParagraph"/>
        <w:rPr>
          <w:rFonts w:ascii="Xunta Sans" w:hAnsi="Xunta Sans"/>
        </w:rPr>
      </w:pPr>
      <w:sdt>
        <w:sdtPr>
          <w:id w:val="1140462711"/>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Non</w:t>
      </w:r>
    </w:p>
    <w:p>
      <w:pPr>
        <w:pStyle w:val="ListParagraph"/>
        <w:numPr>
          <w:ilvl w:val="0"/>
          <w:numId w:val="13"/>
        </w:numPr>
        <w:rPr>
          <w:rFonts w:ascii="Xunta Sans" w:hAnsi="Xunta Sans"/>
        </w:rPr>
      </w:pPr>
      <w:r>
        <w:rPr>
          <w:rFonts w:ascii="Xunta Sans" w:hAnsi="Xunta Sans"/>
          <w:lang w:val="gl-ES"/>
        </w:rPr>
        <w:t xml:space="preserve">Como valora a oferta de talento especializado en Galicia en comparación con outras rexións onde opera?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Normal"/>
              <w:widowControl/>
              <w:suppressAutoHyphens w:val="true"/>
              <w:spacing w:before="0" w:after="160"/>
              <w:jc w:val="left"/>
              <w:rPr>
                <w:rFonts w:ascii="Xunta Sans" w:hAnsi="Xunta Sans"/>
                <w:lang w:val="gl-ES"/>
              </w:rPr>
            </w:pPr>
            <w:r>
              <w:rPr>
                <w:rFonts w:ascii="Xunta Sans" w:hAnsi="Xunta Sans"/>
                <w:lang w:val="gl-ES"/>
              </w:rPr>
            </w:r>
          </w:p>
          <w:p>
            <w:pPr>
              <w:pStyle w:val="Normal"/>
              <w:widowControl/>
              <w:suppressAutoHyphens w:val="true"/>
              <w:spacing w:before="0" w:after="160"/>
              <w:jc w:val="left"/>
              <w:rPr>
                <w:rFonts w:ascii="Xunta Sans" w:hAnsi="Xunta Sans"/>
                <w:lang w:val="gl-ES"/>
              </w:rPr>
            </w:pPr>
            <w:r>
              <w:rPr>
                <w:rFonts w:ascii="Xunta Sans" w:hAnsi="Xunta Sans"/>
                <w:lang w:val="gl-ES"/>
              </w:rPr>
            </w:r>
          </w:p>
          <w:p>
            <w:pPr>
              <w:pStyle w:val="Normal"/>
              <w:widowControl/>
              <w:suppressAutoHyphens w:val="true"/>
              <w:spacing w:before="0" w:after="160"/>
              <w:jc w:val="left"/>
              <w:rPr>
                <w:rFonts w:ascii="Xunta Sans" w:hAnsi="Xunta Sans"/>
                <w:lang w:val="gl-ES"/>
              </w:rPr>
            </w:pPr>
            <w:r>
              <w:rPr>
                <w:rFonts w:ascii="Xunta Sans" w:hAnsi="Xunta Sans"/>
                <w:lang w:val="gl-ES"/>
              </w:rPr>
            </w:r>
          </w:p>
          <w:p>
            <w:pPr>
              <w:pStyle w:val="Normal"/>
              <w:widowControl/>
              <w:suppressAutoHyphens w:val="true"/>
              <w:spacing w:before="0" w:after="160"/>
              <w:jc w:val="left"/>
              <w:rPr>
                <w:rFonts w:ascii="Xunta Sans" w:hAnsi="Xunta Sans"/>
                <w:lang w:val="gl-ES"/>
              </w:rPr>
            </w:pPr>
            <w:r>
              <w:rPr>
                <w:rFonts w:ascii="Xunta Sans" w:hAnsi="Xunta Sans"/>
                <w:lang w:val="gl-E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lang w:val="gl-ES"/>
              </w:rPr>
            </w:pPr>
            <w:r>
              <w:rPr>
                <w:rFonts w:eastAsia="Calibri" w:cs="" w:ascii="Xunta Sans" w:hAnsi="Xunta Sans"/>
                <w:i/>
                <w:iCs/>
                <w:kern w:val="0"/>
                <w:sz w:val="22"/>
                <w:szCs w:val="22"/>
                <w:lang w:val="es-ES" w:eastAsia="en-US" w:bidi="ar-SA"/>
              </w:rPr>
              <w:t>(Sen limitación de espazos)</w:t>
            </w:r>
          </w:p>
        </w:tc>
      </w:tr>
    </w:tbl>
    <w:p>
      <w:pPr>
        <w:pStyle w:val="Normal"/>
        <w:rPr>
          <w:rFonts w:ascii="Xunta Sans" w:hAnsi="Xunta Sans"/>
          <w:lang w:val="gl-ES"/>
        </w:rPr>
      </w:pPr>
      <w:r>
        <w:rPr>
          <w:rFonts w:ascii="Xunta Sans" w:hAnsi="Xunta Sans"/>
          <w:lang w:val="gl-ES"/>
        </w:rPr>
      </w:r>
    </w:p>
    <w:p>
      <w:pPr>
        <w:pStyle w:val="ListParagraph"/>
        <w:numPr>
          <w:ilvl w:val="0"/>
          <w:numId w:val="1"/>
        </w:numPr>
        <w:rPr>
          <w:rFonts w:ascii="Xunta Sans" w:hAnsi="Xunta Sans"/>
          <w:color w:val="2A6099"/>
        </w:rPr>
      </w:pPr>
      <w:r>
        <w:rPr>
          <w:rFonts w:ascii="Xunta Sans" w:hAnsi="Xunta Sans"/>
          <w:b/>
          <w:color w:val="2A6099"/>
          <w:sz w:val="28"/>
          <w:szCs w:val="28"/>
          <w:lang w:val="gl-ES"/>
        </w:rPr>
        <w:t>Apoio Institucional e Colaboración Público-Privada</w:t>
      </w:r>
    </w:p>
    <w:p>
      <w:pPr>
        <w:pStyle w:val="ListParagraph"/>
        <w:numPr>
          <w:ilvl w:val="0"/>
          <w:numId w:val="13"/>
        </w:numPr>
        <w:rPr>
          <w:rFonts w:ascii="Xunta Sans" w:hAnsi="Xunta Sans"/>
        </w:rPr>
      </w:pPr>
      <w:r>
        <w:rPr>
          <w:rFonts w:ascii="Xunta Sans" w:hAnsi="Xunta Sans"/>
          <w:lang w:val="gl-ES"/>
        </w:rPr>
        <w:t>Que tipo de apoio considera máis útil por parte da administración autonómica?</w:t>
      </w:r>
    </w:p>
    <w:p>
      <w:pPr>
        <w:pStyle w:val="ListParagraph"/>
        <w:rPr>
          <w:rFonts w:ascii="Xunta Sans" w:hAnsi="Xunta Sans"/>
        </w:rPr>
      </w:pPr>
      <w:sdt>
        <w:sdtPr>
          <w:id w:val="-92249895"/>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Financiamento</w:t>
      </w:r>
    </w:p>
    <w:p>
      <w:pPr>
        <w:pStyle w:val="ListParagraph"/>
        <w:rPr>
          <w:rFonts w:ascii="Xunta Sans" w:hAnsi="Xunta Sans"/>
        </w:rPr>
      </w:pPr>
      <w:sdt>
        <w:sdtPr>
          <w:id w:val="-1478691619"/>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Solo industrial</w:t>
      </w:r>
    </w:p>
    <w:p>
      <w:pPr>
        <w:pStyle w:val="ListParagraph"/>
        <w:rPr>
          <w:rFonts w:ascii="Xunta Sans" w:hAnsi="Xunta Sans"/>
        </w:rPr>
      </w:pPr>
      <w:sdt>
        <w:sdtPr>
          <w:id w:val="-1160080593"/>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C</w:t>
      </w:r>
      <w:r>
        <w:rPr>
          <w:rFonts w:ascii="Xunta Sans" w:hAnsi="Xunta Sans"/>
          <w:lang w:val="gl-ES"/>
        </w:rPr>
        <w:t>ompra pública</w:t>
      </w:r>
    </w:p>
    <w:p>
      <w:pPr>
        <w:pStyle w:val="ListParagraph"/>
        <w:rPr>
          <w:rFonts w:ascii="Xunta Sans" w:hAnsi="Xunta Sans"/>
        </w:rPr>
      </w:pPr>
      <w:sdt>
        <w:sdtPr>
          <w:id w:val="1128138109"/>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A</w:t>
      </w:r>
      <w:r>
        <w:rPr>
          <w:rFonts w:ascii="Xunta Sans" w:hAnsi="Xunta Sans"/>
          <w:lang w:val="gl-ES"/>
        </w:rPr>
        <w:t>poio a I+D</w:t>
      </w:r>
    </w:p>
    <w:p>
      <w:pPr>
        <w:pStyle w:val="ListParagraph"/>
        <w:rPr>
          <w:rFonts w:ascii="Xunta Sans" w:hAnsi="Xunta Sans"/>
        </w:rPr>
      </w:pPr>
      <w:sdt>
        <w:sdtPr>
          <w:id w:val="1170295552"/>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I</w:t>
      </w:r>
      <w:r>
        <w:rPr>
          <w:rFonts w:ascii="Xunta Sans" w:hAnsi="Xunta Sans"/>
          <w:lang w:val="gl-ES"/>
        </w:rPr>
        <w:t>nternacionalización</w:t>
      </w:r>
    </w:p>
    <w:p>
      <w:pPr>
        <w:pStyle w:val="ListParagraph"/>
        <w:rPr>
          <w:rFonts w:ascii="Xunta Sans" w:hAnsi="Xunta Sans"/>
        </w:rPr>
      </w:pPr>
      <w:sdt>
        <w:sdtPr>
          <w:id w:val="-1276863786"/>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Formación</w:t>
      </w:r>
    </w:p>
    <w:p>
      <w:pPr>
        <w:pStyle w:val="ListParagraph"/>
        <w:rPr>
          <w:rFonts w:ascii="Xunta Sans" w:hAnsi="Xunta Sans"/>
        </w:rPr>
      </w:pPr>
      <w:sdt>
        <w:sdtPr>
          <w:id w:val="639157281"/>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C</w:t>
      </w:r>
      <w:r>
        <w:rPr>
          <w:rFonts w:ascii="Xunta Sans" w:hAnsi="Xunta Sans"/>
          <w:lang w:val="gl-ES"/>
        </w:rPr>
        <w:t>lústeres</w:t>
      </w:r>
    </w:p>
    <w:p>
      <w:pPr>
        <w:pStyle w:val="ListParagraph"/>
        <w:rPr>
          <w:rFonts w:ascii="Xunta Sans" w:hAnsi="Xunta Sans"/>
          <w:lang w:val="gl-ES"/>
        </w:rPr>
      </w:pPr>
      <w:sdt>
        <w:sdtPr>
          <w:id w:val="2126882262"/>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rPr>
        <w:t>O</w:t>
      </w:r>
      <w:r>
        <w:rPr>
          <w:rFonts w:ascii="Xunta Sans" w:hAnsi="Xunta Sans"/>
          <w:lang w:val="gl-ES"/>
        </w:rPr>
        <w:t xml:space="preserve">utros (indicar):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rPr>
          <w:rFonts w:ascii="Xunta Sans" w:hAnsi="Xunta Sans"/>
        </w:rPr>
      </w:pPr>
      <w:r>
        <w:rPr>
          <w:rFonts w:ascii="Xunta Sans" w:hAnsi="Xunta Sans"/>
        </w:rPr>
      </w:r>
    </w:p>
    <w:p>
      <w:pPr>
        <w:pStyle w:val="ListParagraph"/>
        <w:numPr>
          <w:ilvl w:val="0"/>
          <w:numId w:val="13"/>
        </w:numPr>
        <w:rPr>
          <w:rFonts w:ascii="Xunta Sans" w:hAnsi="Xunta Sans"/>
        </w:rPr>
      </w:pPr>
      <w:r>
        <w:rPr>
          <w:rFonts w:ascii="Xunta Sans" w:hAnsi="Xunta Sans"/>
          <w:lang w:val="gl-ES"/>
        </w:rPr>
        <w:t>Participa actualmente nalgún clúster, consorcio ou rede empresarial con presenza en Galicia?</w:t>
      </w:r>
    </w:p>
    <w:p>
      <w:pPr>
        <w:pStyle w:val="ListParagraph"/>
        <w:rPr>
          <w:rFonts w:ascii="Xunta Sans" w:hAnsi="Xunta Sans"/>
        </w:rPr>
      </w:pPr>
      <w:sdt>
        <w:sdtPr>
          <w:id w:val="-74333415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Si</w:t>
      </w:r>
    </w:p>
    <w:p>
      <w:pPr>
        <w:pStyle w:val="ListParagraph"/>
        <w:numPr>
          <w:ilvl w:val="1"/>
          <w:numId w:val="14"/>
        </w:numPr>
        <w:rPr>
          <w:rFonts w:ascii="Xunta Sans" w:hAnsi="Xunta Sans"/>
        </w:rPr>
      </w:pPr>
      <w:r>
        <w:rPr>
          <w:rFonts w:ascii="Xunta Sans" w:hAnsi="Xunta Sans"/>
          <w:lang w:val="gl-ES"/>
        </w:rPr>
        <w:t xml:space="preserve">Detallar: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ind w:hanging="0" w:left="1440"/>
        <w:rPr>
          <w:rFonts w:ascii="Xunta Sans" w:hAnsi="Xunta Sans"/>
        </w:rPr>
      </w:pPr>
      <w:r>
        <w:rPr>
          <w:rFonts w:ascii="Xunta Sans" w:hAnsi="Xunta Sans"/>
        </w:rPr>
      </w:r>
    </w:p>
    <w:p>
      <w:pPr>
        <w:pStyle w:val="ListParagraph"/>
        <w:rPr>
          <w:rFonts w:ascii="Xunta Sans" w:hAnsi="Xunta Sans"/>
        </w:rPr>
      </w:pPr>
      <w:sdt>
        <w:sdtPr>
          <w:id w:val="1335497058"/>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ascii="Xunta Sans" w:hAnsi="Xunta Sans"/>
        </w:rPr>
        <w:t xml:space="preserve"> </w:t>
      </w:r>
      <w:r>
        <w:rPr>
          <w:rFonts w:ascii="Xunta Sans" w:hAnsi="Xunta Sans"/>
          <w:lang w:val="gl-ES"/>
        </w:rPr>
        <w:t>Non</w:t>
      </w:r>
    </w:p>
    <w:p>
      <w:pPr>
        <w:pStyle w:val="ListParagraph"/>
        <w:numPr>
          <w:ilvl w:val="0"/>
          <w:numId w:val="13"/>
        </w:numPr>
        <w:rPr>
          <w:rFonts w:ascii="Xunta Sans" w:hAnsi="Xunta Sans"/>
        </w:rPr>
      </w:pPr>
      <w:r>
        <w:rPr>
          <w:rFonts w:ascii="Xunta Sans" w:hAnsi="Xunta Sans"/>
          <w:lang w:val="gl-ES"/>
        </w:rPr>
        <w:t xml:space="preserve">Que medidas ou incentivos poderían facer que Galicia fose máis atractiva que outras rexións para investir? </w:t>
      </w:r>
    </w:p>
    <w:tbl>
      <w:tblPr>
        <w:tblStyle w:val="Tablaconcuadrcula"/>
        <w:tblW w:w="821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215"/>
      </w:tblGrid>
      <w:tr>
        <w:trPr/>
        <w:tc>
          <w:tcPr>
            <w:tcW w:w="8215" w:type="dxa"/>
            <w:tcBorders/>
          </w:tcPr>
          <w:p>
            <w:pPr>
              <w:pStyle w:val="Normal"/>
              <w:widowControl/>
              <w:suppressAutoHyphens w:val="true"/>
              <w:spacing w:before="0" w:after="160"/>
              <w:jc w:val="left"/>
              <w:rPr>
                <w:rFonts w:ascii="Xunta Sans" w:hAnsi="Xunta Sans"/>
                <w:lang w:val="gl-ES"/>
              </w:rPr>
            </w:pPr>
            <w:r>
              <w:rPr>
                <w:rFonts w:ascii="Xunta Sans" w:hAnsi="Xunta Sans"/>
                <w:lang w:val="gl-ES"/>
              </w:rPr>
            </w:r>
          </w:p>
          <w:p>
            <w:pPr>
              <w:pStyle w:val="Normal"/>
              <w:widowControl/>
              <w:suppressAutoHyphens w:val="true"/>
              <w:spacing w:before="0" w:after="160"/>
              <w:jc w:val="left"/>
              <w:rPr>
                <w:rFonts w:ascii="Xunta Sans" w:hAnsi="Xunta Sans"/>
                <w:lang w:val="gl-ES"/>
              </w:rPr>
            </w:pPr>
            <w:r>
              <w:rPr>
                <w:rFonts w:ascii="Xunta Sans" w:hAnsi="Xunta Sans"/>
                <w:lang w:val="gl-ES"/>
              </w:rPr>
            </w:r>
          </w:p>
          <w:p>
            <w:pPr>
              <w:pStyle w:val="Normal"/>
              <w:widowControl/>
              <w:suppressAutoHyphens w:val="true"/>
              <w:spacing w:before="0" w:after="160"/>
              <w:jc w:val="left"/>
              <w:rPr>
                <w:rFonts w:ascii="Xunta Sans" w:hAnsi="Xunta Sans"/>
                <w:lang w:val="gl-ES"/>
              </w:rPr>
            </w:pPr>
            <w:r>
              <w:rPr>
                <w:rFonts w:ascii="Xunta Sans" w:hAnsi="Xunta Sans"/>
                <w:lang w:val="gl-ES"/>
              </w:rPr>
            </w:r>
          </w:p>
          <w:p>
            <w:pPr>
              <w:pStyle w:val="Normal"/>
              <w:widowControl/>
              <w:suppressAutoHyphens w:val="true"/>
              <w:spacing w:before="0" w:after="160"/>
              <w:jc w:val="left"/>
              <w:rPr>
                <w:rFonts w:ascii="Xunta Sans" w:hAnsi="Xunta Sans"/>
                <w:lang w:val="gl-ES"/>
              </w:rPr>
            </w:pPr>
            <w:r>
              <w:rPr>
                <w:rFonts w:ascii="Xunta Sans" w:hAnsi="Xunta Sans"/>
                <w:lang w:val="gl-ES"/>
              </w:rPr>
            </w:r>
          </w:p>
          <w:p>
            <w:pPr>
              <w:pStyle w:val="Normal"/>
              <w:widowControl/>
              <w:suppressAutoHyphens w:val="true"/>
              <w:spacing w:before="0" w:after="160"/>
              <w:jc w:val="left"/>
              <w:rPr>
                <w:rFonts w:ascii="Xunta Sans" w:hAnsi="Xunta Sans"/>
                <w:lang w:val="gl-ES"/>
              </w:rPr>
            </w:pPr>
            <w:r>
              <w:rPr>
                <w:rFonts w:ascii="Xunta Sans" w:hAnsi="Xunta Sans"/>
                <w:lang w:val="gl-E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Normal"/>
              <w:widowControl/>
              <w:suppressAutoHyphens w:val="true"/>
              <w:spacing w:before="0" w:after="160"/>
              <w:jc w:val="left"/>
              <w:rPr>
                <w:rFonts w:ascii="Xunta Sans" w:hAnsi="Xunta Sans"/>
                <w:lang w:val="gl-ES"/>
              </w:rPr>
            </w:pPr>
            <w:r>
              <w:rPr>
                <w:rFonts w:eastAsia="Calibri" w:cs="" w:ascii="Xunta Sans" w:hAnsi="Xunta Sans"/>
                <w:i/>
                <w:iCs/>
                <w:kern w:val="0"/>
                <w:sz w:val="22"/>
                <w:szCs w:val="22"/>
                <w:lang w:val="es-ES" w:eastAsia="en-US" w:bidi="ar-SA"/>
              </w:rPr>
              <w:t>(Sen limitación de espazos)</w:t>
            </w:r>
          </w:p>
        </w:tc>
      </w:tr>
    </w:tbl>
    <w:p>
      <w:pPr>
        <w:pStyle w:val="Normal"/>
        <w:rPr>
          <w:rFonts w:ascii="Xunta Sans" w:hAnsi="Xunta Sans"/>
          <w:lang w:val="gl-ES"/>
        </w:rPr>
      </w:pPr>
      <w:r>
        <w:rPr>
          <w:rFonts w:ascii="Xunta Sans" w:hAnsi="Xunta Sans"/>
          <w:lang w:val="gl-ES"/>
        </w:rPr>
      </w:r>
    </w:p>
    <w:p>
      <w:pPr>
        <w:pStyle w:val="ListParagraph"/>
        <w:numPr>
          <w:ilvl w:val="0"/>
          <w:numId w:val="1"/>
        </w:numPr>
        <w:rPr>
          <w:rFonts w:ascii="Xunta Sans" w:hAnsi="Xunta Sans"/>
          <w:color w:val="2A6099"/>
        </w:rPr>
      </w:pPr>
      <w:r>
        <w:rPr>
          <w:rFonts w:ascii="Xunta Sans" w:hAnsi="Xunta Sans"/>
          <w:b/>
          <w:color w:val="2A6099"/>
          <w:sz w:val="28"/>
          <w:szCs w:val="28"/>
          <w:lang w:val="gl-ES"/>
        </w:rPr>
        <w:t>Comentarios Adicionais e Documentación adxunta.</w:t>
      </w:r>
    </w:p>
    <w:p>
      <w:pPr>
        <w:pStyle w:val="ListParagraph"/>
        <w:numPr>
          <w:ilvl w:val="0"/>
          <w:numId w:val="13"/>
        </w:numPr>
        <w:rPr>
          <w:rFonts w:ascii="Xunta Sans" w:hAnsi="Xunta Sans"/>
        </w:rPr>
      </w:pPr>
      <w:r>
        <w:rPr>
          <w:rFonts w:ascii="Xunta Sans" w:hAnsi="Xunta Sans"/>
          <w:lang w:val="gl-ES"/>
        </w:rPr>
        <w:t xml:space="preserve">Desexa engadir algunha reflexión ou proposta concreta sobre como podería a Xunta apoiar a súa empresa? </w:t>
      </w:r>
    </w:p>
    <w:tbl>
      <w:tblPr>
        <w:tblStyle w:val="Tablaconcuadrcula"/>
        <w:tblW w:w="8134"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134"/>
      </w:tblGrid>
      <w:tr>
        <w:trPr/>
        <w:tc>
          <w:tcPr>
            <w:tcW w:w="8134"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ind w:hanging="0" w:left="360"/>
        <w:rPr>
          <w:rFonts w:ascii="Xunta Sans" w:hAnsi="Xunta Sans"/>
        </w:rPr>
      </w:pPr>
      <w:r>
        <w:rPr>
          <w:rFonts w:ascii="Xunta Sans" w:hAnsi="Xunta Sans"/>
        </w:rPr>
      </w:r>
    </w:p>
    <w:p>
      <w:pPr>
        <w:pStyle w:val="ListParagraph"/>
        <w:numPr>
          <w:ilvl w:val="0"/>
          <w:numId w:val="13"/>
        </w:numPr>
        <w:rPr>
          <w:rFonts w:ascii="Xunta Sans" w:hAnsi="Xunta Sans"/>
        </w:rPr>
      </w:pPr>
      <w:r>
        <w:rPr>
          <w:rFonts w:ascii="Xunta Sans" w:hAnsi="Xunta Sans"/>
          <w:lang w:val="gl-ES"/>
        </w:rPr>
        <w:t xml:space="preserve">Achegue calquera información adicional que desexe e que considere que pode ser de importancia no marco deste Diálogo Estratéxico. </w:t>
      </w:r>
      <w:r>
        <w:rPr>
          <w:rFonts w:ascii="Xunta Sans" w:hAnsi="Xunta Sans"/>
          <w:lang w:val="es-ES"/>
        </w:rPr>
        <w:t>(Admítese o envío de documentos achegados en Word ou pdf. Citar os documentos adicionais enviados.)</w:t>
      </w:r>
    </w:p>
    <w:tbl>
      <w:tblPr>
        <w:tblStyle w:val="Tablaconcuadrcula"/>
        <w:tblW w:w="8134"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134"/>
      </w:tblGrid>
      <w:tr>
        <w:trPr/>
        <w:tc>
          <w:tcPr>
            <w:tcW w:w="8134" w:type="dxa"/>
            <w:tcBorders/>
          </w:tcPr>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ascii="Xunta Sans" w:hAnsi="Xunta Sans"/>
              </w:rPr>
            </w:r>
          </w:p>
          <w:p>
            <w:pPr>
              <w:pStyle w:val="ListParagraph"/>
              <w:widowControl/>
              <w:suppressAutoHyphens w:val="true"/>
              <w:spacing w:before="0" w:after="160"/>
              <w:ind w:hanging="0" w:left="0" w:right="0"/>
              <w:contextualSpacing/>
              <w:jc w:val="left"/>
              <w:rPr>
                <w:rFonts w:ascii="Xunta Sans" w:hAnsi="Xunta Sans"/>
              </w:rPr>
            </w:pPr>
            <w:r>
              <w:rPr>
                <w:rFonts w:eastAsia="Calibri" w:cs="" w:ascii="Xunta Sans" w:hAnsi="Xunta Sans"/>
                <w:i/>
                <w:iCs/>
                <w:kern w:val="0"/>
                <w:sz w:val="22"/>
                <w:szCs w:val="22"/>
                <w:lang w:val="es-ES" w:eastAsia="en-US" w:bidi="ar-SA"/>
              </w:rPr>
              <w:t>(Sen limitación de espazos)</w:t>
            </w:r>
          </w:p>
        </w:tc>
      </w:tr>
    </w:tbl>
    <w:p>
      <w:pPr>
        <w:pStyle w:val="ListParagraph"/>
        <w:spacing w:before="0" w:after="160"/>
        <w:ind w:hanging="0" w:left="360"/>
        <w:contextualSpacing/>
        <w:rPr>
          <w:rFonts w:ascii="Xunta Sans" w:hAnsi="Xunta Sans"/>
        </w:rPr>
      </w:pPr>
      <w:r>
        <w:rPr>
          <w:rFonts w:ascii="Xunta Sans" w:hAnsi="Xunta Sans"/>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gutter="0" w:header="1417" w:top="1969" w:footer="708"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Liberation Sans">
    <w:altName w:val="Arial"/>
    <w:charset w:val="01"/>
    <w:family w:val="swiss"/>
    <w:pitch w:val="default"/>
  </w:font>
  <w:font w:name="Xunta Sans">
    <w:charset w:val="01"/>
    <w:family w:val="swiss"/>
    <w:pitch w:val="default"/>
  </w:font>
  <w:font w:name="MS Gothic">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40396634"/>
    </w:sdtPr>
    <w:sdtContent>
      <w:p>
        <w:pPr>
          <w:pStyle w:val="Footer"/>
          <w:jc w:val="right"/>
          <w:rPr>
            <w:rFonts w:ascii="Xunta Sans" w:hAnsi="Xunta Sans"/>
          </w:rPr>
        </w:pPr>
        <w:r>
          <w:rPr>
            <w:rFonts w:ascii="Xunta Sans" w:hAnsi="Xunta Sans"/>
          </w:rPr>
          <w:t xml:space="preserve">Páxina </w:t>
        </w:r>
        <w:r>
          <w:rPr>
            <w:rFonts w:ascii="Xunta Sans" w:hAnsi="Xunta Sans"/>
            <w:sz w:val="24"/>
            <w:szCs w:val="24"/>
          </w:rPr>
          <w:fldChar w:fldCharType="begin"/>
        </w:r>
        <w:r>
          <w:rPr>
            <w:sz w:val="24"/>
            <w:szCs w:val="24"/>
            <w:rFonts w:ascii="Xunta Sans" w:hAnsi="Xunta Sans"/>
          </w:rPr>
          <w:instrText xml:space="preserve"> PAGE </w:instrText>
        </w:r>
        <w:r>
          <w:rPr>
            <w:sz w:val="24"/>
            <w:szCs w:val="24"/>
            <w:rFonts w:ascii="Xunta Sans" w:hAnsi="Xunta Sans"/>
          </w:rPr>
          <w:fldChar w:fldCharType="separate"/>
        </w:r>
        <w:r>
          <w:rPr>
            <w:sz w:val="24"/>
            <w:szCs w:val="24"/>
            <w:rFonts w:ascii="Xunta Sans" w:hAnsi="Xunta Sans"/>
          </w:rPr>
          <w:t>12</w:t>
        </w:r>
        <w:r>
          <w:rPr>
            <w:sz w:val="24"/>
            <w:szCs w:val="24"/>
            <w:rFonts w:ascii="Xunta Sans" w:hAnsi="Xunta Sans"/>
          </w:rPr>
          <w:fldChar w:fldCharType="end"/>
        </w:r>
        <w:r>
          <w:rPr>
            <w:rFonts w:ascii="Xunta Sans" w:hAnsi="Xunta Sans"/>
          </w:rPr>
          <w:t xml:space="preserve"> de </w:t>
        </w:r>
        <w:r>
          <w:rPr>
            <w:rFonts w:ascii="Xunta Sans" w:hAnsi="Xunta Sans"/>
            <w:sz w:val="24"/>
            <w:szCs w:val="24"/>
          </w:rPr>
          <w:fldChar w:fldCharType="begin"/>
        </w:r>
        <w:r>
          <w:rPr>
            <w:sz w:val="24"/>
            <w:szCs w:val="24"/>
            <w:rFonts w:ascii="Xunta Sans" w:hAnsi="Xunta Sans"/>
          </w:rPr>
          <w:instrText xml:space="preserve"> NUMPAGES </w:instrText>
        </w:r>
        <w:r>
          <w:rPr>
            <w:sz w:val="24"/>
            <w:szCs w:val="24"/>
            <w:rFonts w:ascii="Xunta Sans" w:hAnsi="Xunta Sans"/>
          </w:rPr>
          <w:fldChar w:fldCharType="separate"/>
        </w:r>
        <w:r>
          <w:rPr>
            <w:sz w:val="24"/>
            <w:szCs w:val="24"/>
            <w:rFonts w:ascii="Xunta Sans" w:hAnsi="Xunta Sans"/>
          </w:rPr>
          <w:t>12</w:t>
        </w:r>
        <w:r>
          <w:rPr>
            <w:sz w:val="24"/>
            <w:szCs w:val="24"/>
            <w:rFonts w:ascii="Xunta Sans" w:hAnsi="Xunta Sans"/>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40396634"/>
    </w:sdtPr>
    <w:sdtContent>
      <w:p>
        <w:pPr>
          <w:pStyle w:val="Footer"/>
          <w:jc w:val="right"/>
          <w:rPr>
            <w:rFonts w:ascii="Xunta Sans" w:hAnsi="Xunta Sans"/>
          </w:rPr>
        </w:pPr>
        <w:r>
          <w:rPr>
            <w:rFonts w:ascii="Xunta Sans" w:hAnsi="Xunta Sans"/>
          </w:rPr>
          <w:t xml:space="preserve">Páxina </w:t>
        </w:r>
        <w:r>
          <w:rPr>
            <w:rFonts w:ascii="Xunta Sans" w:hAnsi="Xunta Sans"/>
            <w:sz w:val="24"/>
            <w:szCs w:val="24"/>
          </w:rPr>
          <w:fldChar w:fldCharType="begin"/>
        </w:r>
        <w:r>
          <w:rPr>
            <w:sz w:val="24"/>
            <w:szCs w:val="24"/>
            <w:rFonts w:ascii="Xunta Sans" w:hAnsi="Xunta Sans"/>
          </w:rPr>
          <w:instrText xml:space="preserve"> PAGE </w:instrText>
        </w:r>
        <w:r>
          <w:rPr>
            <w:sz w:val="24"/>
            <w:szCs w:val="24"/>
            <w:rFonts w:ascii="Xunta Sans" w:hAnsi="Xunta Sans"/>
          </w:rPr>
          <w:fldChar w:fldCharType="separate"/>
        </w:r>
        <w:r>
          <w:rPr>
            <w:sz w:val="24"/>
            <w:szCs w:val="24"/>
            <w:rFonts w:ascii="Xunta Sans" w:hAnsi="Xunta Sans"/>
          </w:rPr>
          <w:t>12</w:t>
        </w:r>
        <w:r>
          <w:rPr>
            <w:sz w:val="24"/>
            <w:szCs w:val="24"/>
            <w:rFonts w:ascii="Xunta Sans" w:hAnsi="Xunta Sans"/>
          </w:rPr>
          <w:fldChar w:fldCharType="end"/>
        </w:r>
        <w:r>
          <w:rPr>
            <w:rFonts w:ascii="Xunta Sans" w:hAnsi="Xunta Sans"/>
          </w:rPr>
          <w:t xml:space="preserve"> de </w:t>
        </w:r>
        <w:r>
          <w:rPr>
            <w:rFonts w:ascii="Xunta Sans" w:hAnsi="Xunta Sans"/>
            <w:sz w:val="24"/>
            <w:szCs w:val="24"/>
          </w:rPr>
          <w:fldChar w:fldCharType="begin"/>
        </w:r>
        <w:r>
          <w:rPr>
            <w:sz w:val="24"/>
            <w:szCs w:val="24"/>
            <w:rFonts w:ascii="Xunta Sans" w:hAnsi="Xunta Sans"/>
          </w:rPr>
          <w:instrText xml:space="preserve"> NUMPAGES </w:instrText>
        </w:r>
        <w:r>
          <w:rPr>
            <w:sz w:val="24"/>
            <w:szCs w:val="24"/>
            <w:rFonts w:ascii="Xunta Sans" w:hAnsi="Xunta Sans"/>
          </w:rPr>
          <w:fldChar w:fldCharType="separate"/>
        </w:r>
        <w:r>
          <w:rPr>
            <w:sz w:val="24"/>
            <w:szCs w:val="24"/>
            <w:rFonts w:ascii="Xunta Sans" w:hAnsi="Xunta Sans"/>
          </w:rPr>
          <w:t>12</w:t>
        </w:r>
        <w:r>
          <w:rPr>
            <w:sz w:val="24"/>
            <w:szCs w:val="24"/>
            <w:rFonts w:ascii="Xunta Sans" w:hAnsi="Xunta Sans"/>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13">
          <wp:simplePos x="0" y="0"/>
          <wp:positionH relativeFrom="column">
            <wp:posOffset>36195</wp:posOffset>
          </wp:positionH>
          <wp:positionV relativeFrom="paragraph">
            <wp:posOffset>-342265</wp:posOffset>
          </wp:positionV>
          <wp:extent cx="1410970" cy="403860"/>
          <wp:effectExtent l="0" t="0" r="0" b="0"/>
          <wp:wrapSquare wrapText="largest"/>
          <wp:docPr id="1" name="Imax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xe1" descr=""/>
                  <pic:cNvPicPr>
                    <a:picLocks noChangeAspect="1" noChangeArrowheads="1"/>
                  </pic:cNvPicPr>
                </pic:nvPicPr>
                <pic:blipFill>
                  <a:blip r:embed="rId1"/>
                  <a:stretch>
                    <a:fillRect/>
                  </a:stretch>
                </pic:blipFill>
                <pic:spPr bwMode="auto">
                  <a:xfrm>
                    <a:off x="0" y="0"/>
                    <a:ext cx="1410970" cy="40386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13">
          <wp:simplePos x="0" y="0"/>
          <wp:positionH relativeFrom="column">
            <wp:posOffset>36195</wp:posOffset>
          </wp:positionH>
          <wp:positionV relativeFrom="paragraph">
            <wp:posOffset>-342265</wp:posOffset>
          </wp:positionV>
          <wp:extent cx="1410970" cy="403860"/>
          <wp:effectExtent l="0" t="0" r="0" b="0"/>
          <wp:wrapSquare wrapText="largest"/>
          <wp:docPr id="2" name="Imax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xe1" descr=""/>
                  <pic:cNvPicPr>
                    <a:picLocks noChangeAspect="1" noChangeArrowheads="1"/>
                  </pic:cNvPicPr>
                </pic:nvPicPr>
                <pic:blipFill>
                  <a:blip r:embed="rId1"/>
                  <a:stretch>
                    <a:fillRect/>
                  </a:stretch>
                </pic:blipFill>
                <pic:spPr bwMode="auto">
                  <a:xfrm>
                    <a:off x="0" y="0"/>
                    <a:ext cx="1410970" cy="4038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b/>
        <w:szCs w:val="28"/>
        <w:color w:val="2A6099"/>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q"/>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q"/>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bullet"/>
      <w:lvlText w:val="q"/>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1"/>
      <w:numFmt w:val="bullet"/>
      <w:lvlText w:val="q"/>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lvl w:ilvl="0">
      <w:start w:val="1"/>
      <w:numFmt w:val="bullet"/>
      <w:lvlText w:val="q"/>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tuloCar" w:customStyle="1">
    <w:name w:val="Título Car"/>
    <w:basedOn w:val="DefaultParagraphFont"/>
    <w:uiPriority w:val="10"/>
    <w:qFormat/>
    <w:rsid w:val="006d251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PuestoCar1" w:customStyle="1">
    <w:name w:val="Puesto Car1"/>
    <w:basedOn w:val="DefaultParagraphFont"/>
    <w:uiPriority w:val="10"/>
    <w:qFormat/>
    <w:rsid w:val="006d2519"/>
    <w:rPr>
      <w:rFonts w:ascii="Calibri Light" w:hAnsi="Calibri Light" w:eastAsia="" w:cs="" w:asciiTheme="majorHAnsi" w:cstheme="majorBidi" w:eastAsiaTheme="majorEastAsia" w:hAnsiTheme="majorHAnsi"/>
      <w:spacing w:val="-10"/>
      <w:kern w:val="2"/>
      <w:sz w:val="56"/>
      <w:szCs w:val="56"/>
    </w:rPr>
  </w:style>
  <w:style w:type="character" w:styleId="EncabezadoCar" w:customStyle="1">
    <w:name w:val="Encabezado Car"/>
    <w:basedOn w:val="DefaultParagraphFont"/>
    <w:uiPriority w:val="99"/>
    <w:qFormat/>
    <w:rsid w:val="005d5a7f"/>
    <w:rPr/>
  </w:style>
  <w:style w:type="character" w:styleId="PiedepginaCar" w:customStyle="1">
    <w:name w:val="Pie de página Car"/>
    <w:basedOn w:val="DefaultParagraphFont"/>
    <w:uiPriority w:val="99"/>
    <w:qFormat/>
    <w:rsid w:val="005d5a7f"/>
    <w:rPr/>
  </w:style>
  <w:style w:type="paragraph" w:styleId="Ttulo">
    <w:name w:val="Títu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Xunta Sans" w:hAnsi="Xunta Sans" w:cs="Arial Unicode MS"/>
    </w:rPr>
  </w:style>
  <w:style w:type="paragraph" w:styleId="Caption">
    <w:name w:val="Caption"/>
    <w:basedOn w:val="Normal"/>
    <w:qFormat/>
    <w:pPr>
      <w:suppressLineNumbers/>
      <w:spacing w:before="120" w:after="120"/>
    </w:pPr>
    <w:rPr>
      <w:rFonts w:ascii="Xunta Sans" w:hAnsi="Xunta Sans" w:cs="Arial Unicode MS"/>
      <w:i/>
      <w:iCs/>
      <w:sz w:val="24"/>
      <w:szCs w:val="24"/>
    </w:rPr>
  </w:style>
  <w:style w:type="paragraph" w:styleId="ndice" w:customStyle="1">
    <w:name w:val="Índice"/>
    <w:basedOn w:val="Normal"/>
    <w:qFormat/>
    <w:pPr>
      <w:suppressLineNumbers/>
    </w:pPr>
    <w:rPr>
      <w:rFonts w:ascii="Xunta Sans" w:hAnsi="Xunta Sans" w:cs="Arial Unicode MS"/>
    </w:rPr>
  </w:style>
  <w:style w:type="paragraph" w:styleId="Title">
    <w:name w:val="Title"/>
    <w:basedOn w:val="Normal"/>
    <w:next w:val="BodyText"/>
    <w:link w:val="TtuloCar"/>
    <w:uiPriority w:val="10"/>
    <w:qFormat/>
    <w:rsid w:val="006d2519"/>
    <w:pPr>
      <w:pBdr>
        <w:bottom w:val="single" w:sz="8" w:space="4" w:color="4F81BD"/>
      </w:pBdr>
      <w:spacing w:lineRule="auto" w:line="240"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Cabeceiraerodap" w:customStyle="1">
    <w:name w:val="Cabeceira e rodapé"/>
    <w:basedOn w:val="Normal"/>
    <w:qFormat/>
    <w:pPr/>
    <w:rPr/>
  </w:style>
  <w:style w:type="paragraph" w:styleId="HeaderandFooter">
    <w:name w:val="Header and Footer"/>
    <w:basedOn w:val="Normal"/>
    <w:qFormat/>
    <w:pPr/>
    <w:rPr/>
  </w:style>
  <w:style w:type="paragraph" w:styleId="Header">
    <w:name w:val="Header"/>
    <w:basedOn w:val="Normal"/>
    <w:link w:val="EncabezadoCar"/>
    <w:uiPriority w:val="99"/>
    <w:unhideWhenUsed/>
    <w:rsid w:val="005d5a7f"/>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5d5a7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923ce9"/>
    <w:pPr>
      <w:spacing w:before="0" w:after="160"/>
      <w:ind w:hanging="0" w:left="720"/>
      <w:contextualSpacing/>
    </w:pPr>
    <w:rPr/>
  </w:style>
  <w:style w:type="paragraph" w:styleId="ListBullet">
    <w:name w:val="List Bullet"/>
    <w:basedOn w:val="Normal"/>
    <w:uiPriority w:val="99"/>
    <w:unhideWhenUsed/>
    <w:qFormat/>
    <w:rsid w:val="006b1526"/>
    <w:pPr>
      <w:numPr>
        <w:ilvl w:val="0"/>
        <w:numId w:val="15"/>
      </w:numPr>
      <w:spacing w:lineRule="auto" w:line="276" w:before="0" w:after="200"/>
      <w:contextualSpacing/>
    </w:pPr>
    <w:rPr>
      <w:rFonts w:ascii="Calibri" w:hAnsi="Calibri" w:eastAsia="" w:eastAsiaTheme="minorEastAsia"/>
      <w:lang w:val="en-US"/>
    </w:rPr>
  </w:style>
  <w:style w:type="paragraph" w:styleId="Contidodetboa">
    <w:name w:val="Contido de táboa"/>
    <w:basedOn w:val="Normal"/>
    <w:qFormat/>
    <w:pPr>
      <w:widowControl w:val="false"/>
      <w:suppressLineNumbers/>
    </w:pPr>
    <w:rPr/>
  </w:style>
  <w:style w:type="paragraph" w:styleId="Ttulodetboa">
    <w:name w:val="Título de táboa"/>
    <w:basedOn w:val="Contidodetboa"/>
    <w:qFormat/>
    <w:pPr>
      <w:suppressLineNumbers/>
      <w:jc w:val="center"/>
    </w:pPr>
    <w:rPr>
      <w:b/>
      <w:bCs/>
    </w:rPr>
  </w:style>
  <w:style w:type="numbering" w:styleId="Senlista" w:customStyle="1">
    <w:name w:val="Sen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6b15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BF0F5F727ED94D8B797D95FCDE7585" ma:contentTypeVersion="13" ma:contentTypeDescription="Crear nuevo documento." ma:contentTypeScope="" ma:versionID="791700d57d048f47229bbc73f8e8ea10">
  <xsd:schema xmlns:xsd="http://www.w3.org/2001/XMLSchema" xmlns:xs="http://www.w3.org/2001/XMLSchema" xmlns:p="http://schemas.microsoft.com/office/2006/metadata/properties" xmlns:ns2="77e4e06d-b816-4b7c-9c21-f4932be89e82" xmlns:ns3="64d224db-71c7-4f5c-b67e-63a62d6a2a25" targetNamespace="http://schemas.microsoft.com/office/2006/metadata/properties" ma:root="true" ma:fieldsID="2e94a3dd4c0fe202b663d19d8fdb65db" ns2:_="" ns3:_="">
    <xsd:import namespace="77e4e06d-b816-4b7c-9c21-f4932be89e82"/>
    <xsd:import namespace="64d224db-71c7-4f5c-b67e-63a62d6a2a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4e06d-b816-4b7c-9c21-f4932be89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580b26a-7dfc-4d34-9012-36008b474d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224db-71c7-4f5c-b67e-63a62d6a2a2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bd373-8126-418a-910d-5161ba47d55f}" ma:internalName="TaxCatchAll" ma:showField="CatchAllData" ma:web="64d224db-71c7-4f5c-b67e-63a62d6a2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e4e06d-b816-4b7c-9c21-f4932be89e82">
      <Terms xmlns="http://schemas.microsoft.com/office/infopath/2007/PartnerControls"/>
    </lcf76f155ced4ddcb4097134ff3c332f>
    <TaxCatchAll xmlns="64d224db-71c7-4f5c-b67e-63a62d6a2a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0DFEA-62B0-4827-9D1E-2A243F89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4e06d-b816-4b7c-9c21-f4932be89e82"/>
    <ds:schemaRef ds:uri="64d224db-71c7-4f5c-b67e-63a62d6a2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1E3FB-5B2B-4339-B224-28F3C3DF0A01}">
  <ds:schemaRefs>
    <ds:schemaRef ds:uri="http://schemas.microsoft.com/office/2006/metadata/properties"/>
    <ds:schemaRef ds:uri="http://schemas.microsoft.com/office/2006/documentManagement/types"/>
    <ds:schemaRef ds:uri="77e4e06d-b816-4b7c-9c21-f4932be89e82"/>
    <ds:schemaRef ds:uri="http://schemas.openxmlformats.org/package/2006/metadata/core-properties"/>
    <ds:schemaRef ds:uri="http://purl.org/dc/dcmitype/"/>
    <ds:schemaRef ds:uri="http://purl.org/dc/elements/1.1/"/>
    <ds:schemaRef ds:uri="64d224db-71c7-4f5c-b67e-63a62d6a2a25"/>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85A91A9-5099-49F1-B852-1AD3DA98A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LibreOffice/24.2.7.2$Windows_X86_64 LibreOffice_project/ee3885777aa7032db5a9b65deec9457448a91162</Application>
  <AppVersion>15.0000</AppVersion>
  <Pages>12</Pages>
  <Words>1133</Words>
  <Characters>6400</Characters>
  <CharactersWithSpaces>7419</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2025-07-21T14:04:00Z</dcterms:created>
  <dc:creator>User</dc:creator>
  <dc:description/>
  <dc:language>es-ES</dc:language>
  <cp:lastModifiedBy/>
  <dcterms:modified xsi:type="dcterms:W3CDTF">2025-07-24T10:59:05Z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0x0101002CBF0F5F727ED94D8B797D95FCDE7585</vt:lpwstr>
  </property>
  <property fmtid="{D5CDD505-2E9C-101B-9397-08002B2CF9AE}" pid="4" name="MediaServiceImageTags">
    <vt:lpwstr/>
  </property>
  <property fmtid="{D5CDD505-2E9C-101B-9397-08002B2CF9AE}" pid="5" name="Order">
    <vt:r8>41800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0</vt:bool>
  </property>
</Properties>
</file>